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1B" w:rsidRDefault="00022FF3" w:rsidP="008855F3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Allievi di madrelingua non italiana della scuola primaria e secondaria di primo grado</w:t>
      </w:r>
    </w:p>
    <w:p w:rsidR="00022FF3" w:rsidRDefault="00022FF3" w:rsidP="008855F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8855F3" w:rsidRPr="008855F3" w:rsidRDefault="008855F3" w:rsidP="008855F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855F3">
        <w:rPr>
          <w:rFonts w:ascii="Arial" w:hAnsi="Arial" w:cs="Arial"/>
          <w:b/>
          <w:sz w:val="36"/>
          <w:szCs w:val="36"/>
        </w:rPr>
        <w:t>PROFILO REDATTO DAL FACILITATORE LINGUISTICO</w:t>
      </w:r>
      <w:r w:rsidR="0089471B">
        <w:rPr>
          <w:rFonts w:ascii="Arial" w:hAnsi="Arial" w:cs="Arial"/>
          <w:b/>
          <w:sz w:val="36"/>
          <w:szCs w:val="36"/>
        </w:rPr>
        <w:t xml:space="preserve"> </w:t>
      </w:r>
    </w:p>
    <w:p w:rsidR="008855F3" w:rsidRDefault="008855F3" w:rsidP="008855F3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  <w:r w:rsidRPr="008855F3">
        <w:rPr>
          <w:rFonts w:ascii="Arial" w:hAnsi="Arial" w:cs="Arial"/>
          <w:b/>
          <w:sz w:val="36"/>
          <w:szCs w:val="36"/>
        </w:rPr>
        <w:t>AL TERMINE DEL LABORATORIO</w:t>
      </w:r>
    </w:p>
    <w:p w:rsidR="004E1621" w:rsidRDefault="004E1621">
      <w:pPr>
        <w:rPr>
          <w:rFonts w:ascii="Arial" w:hAnsi="Arial" w:cs="Arial"/>
          <w:sz w:val="22"/>
          <w:szCs w:val="22"/>
        </w:rPr>
      </w:pPr>
    </w:p>
    <w:p w:rsidR="008855F3" w:rsidRPr="00EF2B14" w:rsidRDefault="008855F3">
      <w:pPr>
        <w:rPr>
          <w:rFonts w:ascii="Arial" w:hAnsi="Arial" w:cs="Arial"/>
          <w:sz w:val="22"/>
          <w:szCs w:val="22"/>
        </w:rPr>
      </w:pPr>
    </w:p>
    <w:p w:rsidR="009975E2" w:rsidRPr="00EF2B14" w:rsidRDefault="009975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6983"/>
      </w:tblGrid>
      <w:tr w:rsidR="009975E2" w:rsidRPr="00EF2B14">
        <w:trPr>
          <w:jc w:val="center"/>
        </w:trPr>
        <w:tc>
          <w:tcPr>
            <w:tcW w:w="2337" w:type="dxa"/>
            <w:shd w:val="pct5" w:color="auto" w:fill="auto"/>
            <w:vAlign w:val="center"/>
          </w:tcPr>
          <w:p w:rsidR="009975E2" w:rsidRPr="00EF2B14" w:rsidRDefault="009975E2" w:rsidP="00EF2B14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 w:rsidRPr="00EF2B14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6983" w:type="dxa"/>
            <w:vAlign w:val="center"/>
          </w:tcPr>
          <w:p w:rsidR="009975E2" w:rsidRPr="00EF2B14" w:rsidRDefault="009975E2" w:rsidP="00EF2B14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9975E2" w:rsidRPr="00EF2B14" w:rsidRDefault="009975E2" w:rsidP="00EF2B14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9975E2" w:rsidRPr="00EF2B14" w:rsidRDefault="009975E2" w:rsidP="00EF2B14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9975E2" w:rsidRPr="00EF2B14">
        <w:trPr>
          <w:jc w:val="center"/>
        </w:trPr>
        <w:tc>
          <w:tcPr>
            <w:tcW w:w="2337" w:type="dxa"/>
            <w:shd w:val="pct5" w:color="auto" w:fill="auto"/>
            <w:vAlign w:val="center"/>
          </w:tcPr>
          <w:p w:rsidR="009975E2" w:rsidRPr="00EF2B14" w:rsidRDefault="009975E2" w:rsidP="00EF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14">
              <w:rPr>
                <w:rFonts w:ascii="Arial" w:hAnsi="Arial" w:cs="Arial"/>
                <w:sz w:val="22"/>
                <w:szCs w:val="22"/>
              </w:rPr>
              <w:t>CLASSE</w:t>
            </w:r>
          </w:p>
        </w:tc>
        <w:tc>
          <w:tcPr>
            <w:tcW w:w="6983" w:type="dxa"/>
            <w:vAlign w:val="center"/>
          </w:tcPr>
          <w:p w:rsidR="009975E2" w:rsidRPr="00EF2B14" w:rsidRDefault="009975E2" w:rsidP="00EF2B14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9975E2" w:rsidRPr="00EF2B14" w:rsidRDefault="009975E2" w:rsidP="00EF2B14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9975E2" w:rsidRPr="00EF2B14" w:rsidRDefault="009975E2" w:rsidP="00EF2B14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:rsidR="003C3C4D" w:rsidRDefault="003C3C4D"/>
    <w:p w:rsidR="00844878" w:rsidRDefault="00844878"/>
    <w:p w:rsidR="00C65381" w:rsidRDefault="00C65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844878">
        <w:tc>
          <w:tcPr>
            <w:tcW w:w="14427" w:type="dxa"/>
            <w:gridSpan w:val="2"/>
            <w:shd w:val="pct5" w:color="auto" w:fill="auto"/>
          </w:tcPr>
          <w:p w:rsidR="00844878" w:rsidRPr="00B72B71" w:rsidRDefault="00844878" w:rsidP="00B72B71">
            <w:pPr>
              <w:spacing w:before="120" w:after="12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/>
                <w:bCs/>
                <w:sz w:val="22"/>
                <w:szCs w:val="22"/>
              </w:rPr>
              <w:t>Laboratorio per lo sviluppo delle competenze di lettura e scrittura in alfabeto latino</w:t>
            </w:r>
          </w:p>
        </w:tc>
      </w:tr>
      <w:tr w:rsidR="00844878">
        <w:tc>
          <w:tcPr>
            <w:tcW w:w="7213" w:type="dxa"/>
          </w:tcPr>
          <w:p w:rsidR="00844878" w:rsidRPr="00B72B71" w:rsidRDefault="00844878" w:rsidP="00B72B71">
            <w:pPr>
              <w:numPr>
                <w:ilvl w:val="0"/>
                <w:numId w:val="4"/>
              </w:numPr>
              <w:ind w:left="312" w:hanging="284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 rete tra ______________________________________________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frequenza: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durata: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3"/>
              </w:numPr>
              <w:tabs>
                <w:tab w:val="left" w:pos="313"/>
              </w:tabs>
              <w:spacing w:before="120"/>
              <w:ind w:left="454" w:hanging="42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Interno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frequenza: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durata: _____________________________________</w:t>
            </w: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51522C" w:rsidRPr="00B72B71" w:rsidRDefault="0051522C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C65381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Numero allievi: ______________</w:t>
            </w:r>
          </w:p>
        </w:tc>
        <w:tc>
          <w:tcPr>
            <w:tcW w:w="7214" w:type="dxa"/>
          </w:tcPr>
          <w:p w:rsidR="00844878" w:rsidRPr="00B72B71" w:rsidRDefault="00844878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Facilitatore linguistico: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risorsa interna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left="1173" w:hanging="714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risorsa esterna</w:t>
            </w: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Nominativo: _______________________________________</w:t>
            </w: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51522C" w:rsidRPr="00B72B71" w:rsidRDefault="0051522C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51522C" w:rsidRPr="00B72B71" w:rsidRDefault="0051522C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C65381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Eventuali note: ____________________________________________</w:t>
            </w:r>
          </w:p>
          <w:p w:rsidR="00C65381" w:rsidRDefault="00C65381" w:rsidP="00C65381"/>
        </w:tc>
      </w:tr>
    </w:tbl>
    <w:p w:rsidR="00844878" w:rsidRDefault="008855F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844878">
        <w:tc>
          <w:tcPr>
            <w:tcW w:w="14427" w:type="dxa"/>
            <w:gridSpan w:val="2"/>
            <w:shd w:val="pct5" w:color="auto" w:fill="auto"/>
          </w:tcPr>
          <w:p w:rsidR="00844878" w:rsidRPr="00B72B71" w:rsidRDefault="00844878" w:rsidP="00B72B71">
            <w:pPr>
              <w:spacing w:before="120" w:after="12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/>
                <w:bCs/>
                <w:sz w:val="22"/>
                <w:szCs w:val="22"/>
              </w:rPr>
              <w:t>Laboratorio per la comunicazione interpersonale</w:t>
            </w:r>
          </w:p>
        </w:tc>
      </w:tr>
      <w:tr w:rsidR="00F46310">
        <w:tc>
          <w:tcPr>
            <w:tcW w:w="7213" w:type="dxa"/>
          </w:tcPr>
          <w:p w:rsidR="00844878" w:rsidRPr="00B72B71" w:rsidRDefault="00844878" w:rsidP="00B72B71">
            <w:pPr>
              <w:numPr>
                <w:ilvl w:val="0"/>
                <w:numId w:val="4"/>
              </w:numPr>
              <w:ind w:left="312" w:hanging="284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 rete tra ______________________________________________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frequenza: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durata: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3"/>
              </w:numPr>
              <w:tabs>
                <w:tab w:val="left" w:pos="313"/>
              </w:tabs>
              <w:spacing w:before="120"/>
              <w:ind w:left="454" w:hanging="42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Interno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frequenza: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durata: _____________________________________</w:t>
            </w: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B72B71">
            <w:pPr>
              <w:tabs>
                <w:tab w:val="left" w:pos="454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Livello: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 xml:space="preserve">base 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intermedio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avanzato</w:t>
            </w: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214" w:type="dxa"/>
          </w:tcPr>
          <w:p w:rsidR="0051522C" w:rsidRPr="00B72B71" w:rsidRDefault="0051522C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Numero allievi: ______________</w:t>
            </w:r>
          </w:p>
          <w:p w:rsidR="00844878" w:rsidRPr="00B72B71" w:rsidRDefault="00844878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51522C" w:rsidRPr="00B72B71" w:rsidRDefault="0051522C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Facilitatore linguistico: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risorsa interna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left="1173" w:hanging="714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risorsa esterna</w:t>
            </w: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Nominativo: _______________________________________</w:t>
            </w: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51522C" w:rsidRPr="00B72B71" w:rsidRDefault="0051522C" w:rsidP="00D55EC7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Default="00844878" w:rsidP="00C65381">
            <w:r w:rsidRPr="00B72B71">
              <w:rPr>
                <w:rFonts w:ascii="Arial" w:hAnsi="Arial"/>
                <w:bCs/>
                <w:sz w:val="22"/>
                <w:szCs w:val="22"/>
              </w:rPr>
              <w:t>Eventuali note: ____________________________________________</w:t>
            </w:r>
          </w:p>
        </w:tc>
      </w:tr>
    </w:tbl>
    <w:p w:rsidR="00997CC2" w:rsidRDefault="00997C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7A79F5">
        <w:tc>
          <w:tcPr>
            <w:tcW w:w="14427" w:type="dxa"/>
            <w:gridSpan w:val="2"/>
            <w:shd w:val="pct5" w:color="auto" w:fill="auto"/>
          </w:tcPr>
          <w:p w:rsidR="007A79F5" w:rsidRPr="00B72B71" w:rsidRDefault="007A79F5" w:rsidP="00B72B71">
            <w:pPr>
              <w:spacing w:before="120" w:after="12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/>
                <w:bCs/>
                <w:sz w:val="22"/>
                <w:szCs w:val="22"/>
              </w:rPr>
              <w:t>Laboratorio per lo studio</w:t>
            </w:r>
          </w:p>
        </w:tc>
      </w:tr>
      <w:tr w:rsidR="00F46310">
        <w:tc>
          <w:tcPr>
            <w:tcW w:w="7213" w:type="dxa"/>
          </w:tcPr>
          <w:p w:rsidR="00844878" w:rsidRPr="00B72B71" w:rsidRDefault="00844878" w:rsidP="00B72B71">
            <w:pPr>
              <w:numPr>
                <w:ilvl w:val="0"/>
                <w:numId w:val="4"/>
              </w:numPr>
              <w:ind w:left="312" w:hanging="284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 rete tra ______________________________________________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frequenza: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durata: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3"/>
              </w:numPr>
              <w:tabs>
                <w:tab w:val="left" w:pos="313"/>
              </w:tabs>
              <w:spacing w:before="120"/>
              <w:ind w:left="454" w:hanging="42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Interno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frequenza: _____________________________________</w:t>
            </w:r>
          </w:p>
          <w:p w:rsidR="00844878" w:rsidRPr="00B72B71" w:rsidRDefault="00844878" w:rsidP="00B72B71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durata: _____________________________________</w:t>
            </w: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B72B71">
            <w:pPr>
              <w:tabs>
                <w:tab w:val="left" w:pos="454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Discipline coinvolte: ________________________________________</w:t>
            </w: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844878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214" w:type="dxa"/>
          </w:tcPr>
          <w:p w:rsidR="007A79F5" w:rsidRPr="00B72B71" w:rsidRDefault="007A79F5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Numero allievi: ______________</w:t>
            </w:r>
          </w:p>
          <w:p w:rsidR="00844878" w:rsidRPr="00B72B71" w:rsidRDefault="00844878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B72B71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Facilitatore linguistico: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risorsa interna</w:t>
            </w:r>
          </w:p>
          <w:p w:rsidR="00844878" w:rsidRPr="00B72B71" w:rsidRDefault="00844878" w:rsidP="00B72B71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left="1173" w:hanging="714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risorsa esterna</w:t>
            </w: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Nominativo: _______________________________________</w:t>
            </w: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Pr="00B72B71" w:rsidRDefault="00844878" w:rsidP="00D55EC7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44878" w:rsidRDefault="00844878" w:rsidP="00D55EC7">
            <w:r w:rsidRPr="00B72B71">
              <w:rPr>
                <w:rFonts w:ascii="Arial" w:hAnsi="Arial"/>
                <w:bCs/>
                <w:sz w:val="22"/>
                <w:szCs w:val="22"/>
              </w:rPr>
              <w:t>Eventuali note: ____________________________________________</w:t>
            </w:r>
          </w:p>
          <w:p w:rsidR="00844878" w:rsidRDefault="00844878" w:rsidP="00D55EC7"/>
        </w:tc>
      </w:tr>
    </w:tbl>
    <w:p w:rsidR="00EF2B14" w:rsidRDefault="00EF2B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8855F3" w:rsidRPr="00B72B71">
        <w:tc>
          <w:tcPr>
            <w:tcW w:w="14427" w:type="dxa"/>
            <w:gridSpan w:val="2"/>
            <w:shd w:val="pct5" w:color="auto" w:fill="auto"/>
          </w:tcPr>
          <w:p w:rsidR="008855F3" w:rsidRPr="00B72B71" w:rsidRDefault="008855F3" w:rsidP="00CE0E9C">
            <w:pPr>
              <w:spacing w:before="120" w:after="12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/>
                <w:bCs/>
                <w:sz w:val="22"/>
                <w:szCs w:val="22"/>
              </w:rPr>
              <w:t>Laboratorio per la preparazione all’esame di stato</w:t>
            </w:r>
          </w:p>
        </w:tc>
      </w:tr>
      <w:tr w:rsidR="008855F3">
        <w:tc>
          <w:tcPr>
            <w:tcW w:w="7213" w:type="dxa"/>
          </w:tcPr>
          <w:p w:rsidR="008855F3" w:rsidRPr="00B72B71" w:rsidRDefault="008855F3" w:rsidP="00CE0E9C">
            <w:pPr>
              <w:numPr>
                <w:ilvl w:val="0"/>
                <w:numId w:val="4"/>
              </w:numPr>
              <w:ind w:left="312" w:hanging="284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 rete tra ______________________________________________</w:t>
            </w:r>
          </w:p>
          <w:p w:rsidR="008855F3" w:rsidRPr="00B72B71" w:rsidRDefault="008855F3" w:rsidP="00CE0E9C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frequenza: _____________________________________</w:t>
            </w:r>
          </w:p>
          <w:p w:rsidR="008855F3" w:rsidRPr="00B72B71" w:rsidRDefault="008855F3" w:rsidP="00CE0E9C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durata: _____________________________________</w:t>
            </w:r>
          </w:p>
          <w:p w:rsidR="008855F3" w:rsidRPr="00B72B71" w:rsidRDefault="008855F3" w:rsidP="00CE0E9C">
            <w:pPr>
              <w:numPr>
                <w:ilvl w:val="0"/>
                <w:numId w:val="3"/>
              </w:numPr>
              <w:tabs>
                <w:tab w:val="left" w:pos="313"/>
              </w:tabs>
              <w:spacing w:before="120"/>
              <w:ind w:left="454" w:hanging="42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Interno</w:t>
            </w:r>
          </w:p>
          <w:p w:rsidR="008855F3" w:rsidRPr="00B72B71" w:rsidRDefault="008855F3" w:rsidP="00CE0E9C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frequenza: _____________________________________</w:t>
            </w:r>
          </w:p>
          <w:p w:rsidR="008855F3" w:rsidRPr="00B72B71" w:rsidRDefault="008855F3" w:rsidP="00CE0E9C">
            <w:pPr>
              <w:numPr>
                <w:ilvl w:val="0"/>
                <w:numId w:val="6"/>
              </w:numPr>
              <w:spacing w:before="60"/>
              <w:ind w:left="454" w:hanging="142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durata: _____________________________________</w:t>
            </w: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tabs>
                <w:tab w:val="left" w:pos="454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Discipline coinvolte: ________________________________________</w:t>
            </w: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214" w:type="dxa"/>
          </w:tcPr>
          <w:p w:rsidR="008855F3" w:rsidRPr="00B72B71" w:rsidRDefault="008855F3" w:rsidP="00CE0E9C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Numero allievi: ______________</w:t>
            </w:r>
          </w:p>
          <w:p w:rsidR="008855F3" w:rsidRPr="00B72B71" w:rsidRDefault="008855F3" w:rsidP="00CE0E9C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tabs>
                <w:tab w:val="left" w:pos="454"/>
              </w:tabs>
              <w:ind w:firstLine="28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Facilitatore linguistico:</w:t>
            </w:r>
          </w:p>
          <w:p w:rsidR="008855F3" w:rsidRPr="00B72B71" w:rsidRDefault="008855F3" w:rsidP="00CE0E9C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risorsa interna</w:t>
            </w:r>
          </w:p>
          <w:p w:rsidR="008855F3" w:rsidRPr="00B72B71" w:rsidRDefault="008855F3" w:rsidP="00CE0E9C">
            <w:pPr>
              <w:numPr>
                <w:ilvl w:val="0"/>
                <w:numId w:val="5"/>
              </w:numPr>
              <w:tabs>
                <w:tab w:val="left" w:pos="454"/>
              </w:tabs>
              <w:spacing w:before="120"/>
              <w:ind w:left="1173" w:hanging="714"/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risorsa esterna</w:t>
            </w: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  <w:r w:rsidRPr="00B72B71">
              <w:rPr>
                <w:rFonts w:ascii="Arial" w:hAnsi="Arial"/>
                <w:bCs/>
                <w:sz w:val="22"/>
                <w:szCs w:val="22"/>
              </w:rPr>
              <w:t>Nominativo: _______________________________________</w:t>
            </w: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Pr="00B72B71" w:rsidRDefault="008855F3" w:rsidP="00CE0E9C">
            <w:pPr>
              <w:rPr>
                <w:rFonts w:ascii="Arial" w:hAnsi="Arial"/>
                <w:bCs/>
                <w:sz w:val="22"/>
                <w:szCs w:val="22"/>
              </w:rPr>
            </w:pPr>
          </w:p>
          <w:p w:rsidR="008855F3" w:rsidRDefault="008855F3" w:rsidP="00CE0E9C">
            <w:r w:rsidRPr="00B72B71">
              <w:rPr>
                <w:rFonts w:ascii="Arial" w:hAnsi="Arial"/>
                <w:bCs/>
                <w:sz w:val="22"/>
                <w:szCs w:val="22"/>
              </w:rPr>
              <w:t>Eventuali note: ____________________________________________</w:t>
            </w:r>
          </w:p>
          <w:p w:rsidR="008855F3" w:rsidRDefault="008855F3" w:rsidP="00CE0E9C"/>
        </w:tc>
      </w:tr>
    </w:tbl>
    <w:p w:rsidR="00952FC9" w:rsidRDefault="00952FC9">
      <w:pPr>
        <w:rPr>
          <w:rFonts w:ascii="Arial" w:hAnsi="Arial" w:cs="Arial"/>
          <w:sz w:val="22"/>
          <w:szCs w:val="22"/>
        </w:rPr>
      </w:pPr>
    </w:p>
    <w:p w:rsidR="008855F3" w:rsidRDefault="008855F3">
      <w:pPr>
        <w:rPr>
          <w:rFonts w:ascii="Arial" w:hAnsi="Arial" w:cs="Arial"/>
          <w:sz w:val="22"/>
          <w:szCs w:val="22"/>
        </w:rPr>
      </w:pPr>
    </w:p>
    <w:p w:rsidR="008855F3" w:rsidRDefault="008855F3">
      <w:pPr>
        <w:rPr>
          <w:rFonts w:ascii="Arial" w:hAnsi="Arial" w:cs="Arial"/>
          <w:sz w:val="22"/>
          <w:szCs w:val="22"/>
        </w:rPr>
      </w:pPr>
    </w:p>
    <w:p w:rsidR="007F1B68" w:rsidRDefault="007F1B68">
      <w:pPr>
        <w:rPr>
          <w:rFonts w:ascii="Arial" w:hAnsi="Arial" w:cs="Arial"/>
          <w:sz w:val="22"/>
          <w:szCs w:val="22"/>
        </w:rPr>
      </w:pPr>
    </w:p>
    <w:p w:rsidR="00157ADC" w:rsidRPr="00952FC9" w:rsidRDefault="00157ADC">
      <w:pPr>
        <w:rPr>
          <w:rFonts w:ascii="Arial" w:hAnsi="Arial" w:cs="Arial"/>
          <w:sz w:val="22"/>
          <w:szCs w:val="22"/>
        </w:rPr>
      </w:pPr>
    </w:p>
    <w:p w:rsidR="00EF2B14" w:rsidRPr="00952FC9" w:rsidRDefault="00EF2B14" w:rsidP="00F66122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952FC9">
        <w:rPr>
          <w:rFonts w:ascii="Arial" w:hAnsi="Arial" w:cs="Arial"/>
          <w:b/>
          <w:bCs/>
          <w:sz w:val="22"/>
          <w:szCs w:val="22"/>
        </w:rPr>
        <w:t>Socializzazione</w:t>
      </w:r>
      <w:r w:rsidR="000F4CFF" w:rsidRPr="00952FC9">
        <w:rPr>
          <w:rFonts w:ascii="Arial" w:hAnsi="Arial" w:cs="Arial"/>
          <w:b/>
          <w:bCs/>
          <w:sz w:val="22"/>
          <w:szCs w:val="22"/>
        </w:rPr>
        <w:t xml:space="preserve"> e collaborazione</w:t>
      </w:r>
    </w:p>
    <w:p w:rsidR="00EF2B14" w:rsidRPr="00952FC9" w:rsidRDefault="00F66122" w:rsidP="00F66122">
      <w:pPr>
        <w:spacing w:line="480" w:lineRule="auto"/>
        <w:rPr>
          <w:rFonts w:ascii="Arial" w:hAnsi="Arial" w:cs="Arial"/>
          <w:sz w:val="22"/>
          <w:szCs w:val="22"/>
        </w:rPr>
      </w:pPr>
      <w:r w:rsidRPr="00B8355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B14" w:rsidRPr="00952FC9" w:rsidRDefault="00EF2B14" w:rsidP="00F66122">
      <w:pPr>
        <w:spacing w:line="480" w:lineRule="auto"/>
        <w:rPr>
          <w:rFonts w:ascii="Arial" w:hAnsi="Arial" w:cs="Arial"/>
          <w:sz w:val="22"/>
          <w:szCs w:val="22"/>
        </w:rPr>
      </w:pPr>
    </w:p>
    <w:p w:rsidR="00EF2B14" w:rsidRPr="00952FC9" w:rsidRDefault="00157ADC" w:rsidP="00157AD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Attenzione e partecipazione</w:t>
      </w:r>
    </w:p>
    <w:p w:rsidR="00EF2B14" w:rsidRPr="00952FC9" w:rsidRDefault="00F66122" w:rsidP="00157ADC">
      <w:pPr>
        <w:spacing w:line="480" w:lineRule="auto"/>
        <w:rPr>
          <w:rFonts w:ascii="Arial" w:hAnsi="Arial" w:cs="Arial"/>
          <w:sz w:val="22"/>
          <w:szCs w:val="22"/>
        </w:rPr>
      </w:pPr>
      <w:r w:rsidRPr="00B8355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B14" w:rsidRPr="00952FC9" w:rsidRDefault="00EF2B14" w:rsidP="00157ADC">
      <w:pPr>
        <w:spacing w:line="480" w:lineRule="auto"/>
        <w:rPr>
          <w:rFonts w:ascii="Arial" w:hAnsi="Arial" w:cs="Arial"/>
          <w:sz w:val="22"/>
          <w:szCs w:val="22"/>
        </w:rPr>
      </w:pPr>
    </w:p>
    <w:p w:rsidR="00EF2B14" w:rsidRPr="00952FC9" w:rsidRDefault="00157ADC" w:rsidP="00157AD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Impegno</w:t>
      </w:r>
    </w:p>
    <w:p w:rsidR="00EF2B14" w:rsidRPr="00952FC9" w:rsidRDefault="00F66122" w:rsidP="00157ADC">
      <w:pPr>
        <w:spacing w:line="480" w:lineRule="auto"/>
        <w:rPr>
          <w:rFonts w:ascii="Arial" w:hAnsi="Arial" w:cs="Arial"/>
          <w:sz w:val="22"/>
          <w:szCs w:val="22"/>
        </w:rPr>
      </w:pPr>
      <w:r w:rsidRPr="00B8355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B14" w:rsidRPr="00952FC9" w:rsidRDefault="00EF2B14" w:rsidP="00157ADC">
      <w:pPr>
        <w:spacing w:line="480" w:lineRule="auto"/>
        <w:rPr>
          <w:rFonts w:ascii="Arial" w:hAnsi="Arial" w:cs="Arial"/>
          <w:sz w:val="22"/>
          <w:szCs w:val="22"/>
        </w:rPr>
      </w:pPr>
    </w:p>
    <w:p w:rsidR="00EF2B14" w:rsidRPr="00952FC9" w:rsidRDefault="00EF2B14" w:rsidP="00157AD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952FC9">
        <w:rPr>
          <w:rFonts w:ascii="Arial" w:hAnsi="Arial" w:cs="Arial"/>
          <w:b/>
          <w:bCs/>
          <w:sz w:val="22"/>
          <w:szCs w:val="22"/>
        </w:rPr>
        <w:t>Met</w:t>
      </w:r>
      <w:r w:rsidR="000F4CFF" w:rsidRPr="00952FC9">
        <w:rPr>
          <w:rFonts w:ascii="Arial" w:hAnsi="Arial" w:cs="Arial"/>
          <w:b/>
          <w:bCs/>
          <w:sz w:val="22"/>
          <w:szCs w:val="22"/>
        </w:rPr>
        <w:t>odo</w:t>
      </w:r>
      <w:r w:rsidR="00157ADC">
        <w:rPr>
          <w:rFonts w:ascii="Arial" w:hAnsi="Arial" w:cs="Arial"/>
          <w:b/>
          <w:bCs/>
          <w:sz w:val="22"/>
          <w:szCs w:val="22"/>
        </w:rPr>
        <w:t xml:space="preserve"> di lavoro</w:t>
      </w:r>
      <w:r w:rsidR="0084043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F2B14" w:rsidRPr="00952FC9" w:rsidRDefault="00F66122" w:rsidP="00157ADC">
      <w:pPr>
        <w:spacing w:line="480" w:lineRule="auto"/>
        <w:rPr>
          <w:rFonts w:ascii="Arial" w:hAnsi="Arial" w:cs="Arial"/>
          <w:sz w:val="22"/>
          <w:szCs w:val="22"/>
        </w:rPr>
      </w:pPr>
      <w:r w:rsidRPr="00B8355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B14" w:rsidRPr="00952FC9" w:rsidRDefault="00EF2B14" w:rsidP="00157ADC">
      <w:pPr>
        <w:spacing w:line="480" w:lineRule="auto"/>
        <w:rPr>
          <w:rFonts w:ascii="Arial" w:hAnsi="Arial" w:cs="Arial"/>
          <w:sz w:val="22"/>
          <w:szCs w:val="22"/>
        </w:rPr>
      </w:pPr>
    </w:p>
    <w:p w:rsidR="00EF2B14" w:rsidRPr="00952FC9" w:rsidRDefault="00A428A3" w:rsidP="00157AD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Competenze in italiano L2</w:t>
      </w:r>
      <w:r w:rsidR="00C018A2" w:rsidRPr="00952FC9">
        <w:rPr>
          <w:rFonts w:ascii="Arial" w:hAnsi="Arial" w:cs="Arial"/>
          <w:b/>
          <w:bCs/>
          <w:sz w:val="22"/>
          <w:szCs w:val="22"/>
        </w:rPr>
        <w:t xml:space="preserve"> maturat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952FC9" w:rsidRPr="00952FC9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</w:p>
    <w:p w:rsidR="00EF2B14" w:rsidRPr="00952FC9" w:rsidRDefault="00EF2B14">
      <w:pPr>
        <w:rPr>
          <w:rFonts w:ascii="Arial" w:hAnsi="Arial" w:cs="Arial"/>
          <w:sz w:val="22"/>
          <w:szCs w:val="22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4C70DD" w:rsidRPr="00C5404F">
        <w:trPr>
          <w:trHeight w:val="454"/>
        </w:trPr>
        <w:tc>
          <w:tcPr>
            <w:tcW w:w="4809" w:type="dxa"/>
            <w:shd w:val="pct5" w:color="auto" w:fill="auto"/>
            <w:vAlign w:val="center"/>
          </w:tcPr>
          <w:p w:rsidR="004C70DD" w:rsidRPr="00C6117C" w:rsidRDefault="004C70DD" w:rsidP="00CE0E9C">
            <w:pPr>
              <w:tabs>
                <w:tab w:val="center" w:pos="2296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ricezione orale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4C70DD" w:rsidRPr="00C6117C" w:rsidRDefault="004C70DD" w:rsidP="00CE0E9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produzione orale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4C70DD" w:rsidRPr="00C6117C" w:rsidRDefault="004C70DD" w:rsidP="00CE0E9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interazione orale</w:t>
            </w:r>
          </w:p>
        </w:tc>
      </w:tr>
      <w:tr w:rsidR="004C70DD" w:rsidRPr="00C5404F">
        <w:tc>
          <w:tcPr>
            <w:tcW w:w="4809" w:type="dxa"/>
          </w:tcPr>
          <w:p w:rsidR="004C70DD" w:rsidRPr="00A56862" w:rsidRDefault="004C70DD" w:rsidP="00CE0E9C"/>
        </w:tc>
        <w:tc>
          <w:tcPr>
            <w:tcW w:w="4809" w:type="dxa"/>
          </w:tcPr>
          <w:p w:rsidR="004C70DD" w:rsidRPr="00A56862" w:rsidRDefault="004C70DD" w:rsidP="00CE0E9C">
            <w:pPr>
              <w:rPr>
                <w:b/>
              </w:rPr>
            </w:pPr>
          </w:p>
        </w:tc>
        <w:tc>
          <w:tcPr>
            <w:tcW w:w="4809" w:type="dxa"/>
          </w:tcPr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7F1F9F" w:rsidRDefault="007F1F9F" w:rsidP="00CE0E9C">
            <w:pPr>
              <w:spacing w:after="60"/>
              <w:rPr>
                <w:b/>
              </w:rPr>
            </w:pPr>
          </w:p>
          <w:p w:rsidR="007F1F9F" w:rsidRDefault="007F1F9F" w:rsidP="00CE0E9C">
            <w:pPr>
              <w:spacing w:after="60"/>
              <w:rPr>
                <w:b/>
              </w:rPr>
            </w:pPr>
          </w:p>
          <w:p w:rsidR="007F1F9F" w:rsidRDefault="007F1F9F" w:rsidP="00CE0E9C">
            <w:pPr>
              <w:spacing w:after="60"/>
              <w:rPr>
                <w:b/>
              </w:rPr>
            </w:pPr>
          </w:p>
          <w:p w:rsidR="004C70DD" w:rsidRPr="00A56862" w:rsidRDefault="004C70DD" w:rsidP="00CE0E9C">
            <w:pPr>
              <w:spacing w:after="60"/>
              <w:rPr>
                <w:b/>
              </w:rPr>
            </w:pPr>
          </w:p>
        </w:tc>
      </w:tr>
    </w:tbl>
    <w:p w:rsidR="004C70DD" w:rsidRDefault="004C70DD" w:rsidP="004C70DD">
      <w:pPr>
        <w:rPr>
          <w:rFonts w:ascii="Arial" w:hAnsi="Arial" w:cs="Arial"/>
          <w:bCs/>
          <w:sz w:val="22"/>
          <w:szCs w:val="22"/>
        </w:rPr>
      </w:pPr>
    </w:p>
    <w:p w:rsidR="004C70DD" w:rsidRDefault="004C70DD" w:rsidP="004C70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4C70DD" w:rsidRPr="00C5404F">
        <w:trPr>
          <w:trHeight w:val="454"/>
        </w:trPr>
        <w:tc>
          <w:tcPr>
            <w:tcW w:w="4809" w:type="dxa"/>
            <w:shd w:val="pct5" w:color="auto" w:fill="auto"/>
            <w:vAlign w:val="center"/>
          </w:tcPr>
          <w:p w:rsidR="004C70DD" w:rsidRPr="00C6117C" w:rsidRDefault="004C70DD" w:rsidP="00CE0E9C">
            <w:pPr>
              <w:tabs>
                <w:tab w:val="center" w:pos="2296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ricezione scritta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4C70DD" w:rsidRPr="00C6117C" w:rsidRDefault="004C70DD" w:rsidP="00CE0E9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produzione scritta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4C70DD" w:rsidRPr="00C6117C" w:rsidRDefault="004C70DD" w:rsidP="00CE0E9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interazione scritta</w:t>
            </w:r>
          </w:p>
        </w:tc>
      </w:tr>
      <w:tr w:rsidR="004C70DD" w:rsidRPr="00C5404F">
        <w:tc>
          <w:tcPr>
            <w:tcW w:w="4809" w:type="dxa"/>
          </w:tcPr>
          <w:p w:rsidR="004C70DD" w:rsidRPr="00A56862" w:rsidRDefault="004C70DD" w:rsidP="00CE0E9C"/>
        </w:tc>
        <w:tc>
          <w:tcPr>
            <w:tcW w:w="4809" w:type="dxa"/>
          </w:tcPr>
          <w:p w:rsidR="004C70DD" w:rsidRPr="00A56862" w:rsidRDefault="004C70DD" w:rsidP="00CE0E9C">
            <w:pPr>
              <w:rPr>
                <w:b/>
              </w:rPr>
            </w:pPr>
          </w:p>
        </w:tc>
        <w:tc>
          <w:tcPr>
            <w:tcW w:w="4809" w:type="dxa"/>
          </w:tcPr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7F1F9F" w:rsidRDefault="007F1F9F" w:rsidP="00CE0E9C">
            <w:pPr>
              <w:spacing w:after="60"/>
              <w:rPr>
                <w:b/>
              </w:rPr>
            </w:pPr>
          </w:p>
          <w:p w:rsidR="007F1F9F" w:rsidRDefault="007F1F9F" w:rsidP="00CE0E9C">
            <w:pPr>
              <w:spacing w:after="60"/>
              <w:rPr>
                <w:b/>
              </w:rPr>
            </w:pPr>
          </w:p>
          <w:p w:rsidR="007F1F9F" w:rsidRDefault="007F1F9F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Default="004C70DD" w:rsidP="00CE0E9C">
            <w:pPr>
              <w:spacing w:after="60"/>
              <w:rPr>
                <w:b/>
              </w:rPr>
            </w:pPr>
          </w:p>
          <w:p w:rsidR="004C70DD" w:rsidRPr="00A56862" w:rsidRDefault="004C70DD" w:rsidP="00CE0E9C">
            <w:pPr>
              <w:spacing w:after="60"/>
              <w:rPr>
                <w:b/>
              </w:rPr>
            </w:pPr>
          </w:p>
        </w:tc>
      </w:tr>
    </w:tbl>
    <w:p w:rsidR="004C70DD" w:rsidRDefault="004C70DD" w:rsidP="004C70DD">
      <w:pPr>
        <w:rPr>
          <w:rFonts w:ascii="Arial" w:hAnsi="Arial" w:cs="Arial"/>
          <w:bCs/>
          <w:sz w:val="22"/>
          <w:szCs w:val="22"/>
        </w:rPr>
      </w:pPr>
    </w:p>
    <w:p w:rsidR="004C70DD" w:rsidRDefault="004C70DD" w:rsidP="004C70DD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4C70DD" w:rsidRPr="00774EE7">
        <w:trPr>
          <w:trHeight w:val="454"/>
        </w:trPr>
        <w:tc>
          <w:tcPr>
            <w:tcW w:w="7213" w:type="dxa"/>
            <w:shd w:val="pct5" w:color="auto" w:fill="auto"/>
            <w:vAlign w:val="center"/>
          </w:tcPr>
          <w:p w:rsidR="004C70DD" w:rsidRPr="00C6117C" w:rsidRDefault="004C70DD" w:rsidP="00CE0E9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padronanza grammaticale</w:t>
            </w:r>
          </w:p>
        </w:tc>
        <w:tc>
          <w:tcPr>
            <w:tcW w:w="7214" w:type="dxa"/>
            <w:shd w:val="pct5" w:color="auto" w:fill="auto"/>
            <w:vAlign w:val="center"/>
          </w:tcPr>
          <w:p w:rsidR="004C70DD" w:rsidRPr="00C6117C" w:rsidRDefault="004C70DD" w:rsidP="00CE0E9C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padronanza fonologica e ortografica</w:t>
            </w:r>
          </w:p>
        </w:tc>
      </w:tr>
      <w:tr w:rsidR="004C70DD" w:rsidRPr="00774EE7">
        <w:tc>
          <w:tcPr>
            <w:tcW w:w="7213" w:type="dxa"/>
          </w:tcPr>
          <w:p w:rsidR="004C70DD" w:rsidRPr="00774EE7" w:rsidRDefault="004C70DD" w:rsidP="00CE0E9C">
            <w:pPr>
              <w:spacing w:before="60"/>
            </w:pPr>
          </w:p>
        </w:tc>
        <w:tc>
          <w:tcPr>
            <w:tcW w:w="7214" w:type="dxa"/>
          </w:tcPr>
          <w:p w:rsidR="004C70DD" w:rsidRDefault="004C70DD" w:rsidP="00CE0E9C">
            <w:pPr>
              <w:spacing w:before="60"/>
            </w:pPr>
          </w:p>
          <w:p w:rsidR="004C70DD" w:rsidRDefault="004C70DD" w:rsidP="00CE0E9C">
            <w:pPr>
              <w:spacing w:before="60"/>
            </w:pPr>
          </w:p>
          <w:p w:rsidR="007F1F9F" w:rsidRDefault="007F1F9F" w:rsidP="00CE0E9C">
            <w:pPr>
              <w:spacing w:before="60"/>
            </w:pPr>
          </w:p>
          <w:p w:rsidR="007F1F9F" w:rsidRDefault="007F1F9F" w:rsidP="00CE0E9C">
            <w:pPr>
              <w:spacing w:before="60"/>
            </w:pPr>
          </w:p>
          <w:p w:rsidR="004C70DD" w:rsidRDefault="004C70DD" w:rsidP="00CE0E9C">
            <w:pPr>
              <w:spacing w:before="60"/>
            </w:pPr>
          </w:p>
          <w:p w:rsidR="004C70DD" w:rsidRPr="00774EE7" w:rsidRDefault="004C70DD" w:rsidP="00CE0E9C">
            <w:pPr>
              <w:spacing w:before="60"/>
            </w:pPr>
          </w:p>
        </w:tc>
      </w:tr>
    </w:tbl>
    <w:p w:rsidR="004C70DD" w:rsidRDefault="004C70DD" w:rsidP="004C70DD">
      <w:pPr>
        <w:rPr>
          <w:rFonts w:ascii="Arial" w:hAnsi="Arial" w:cs="Arial"/>
          <w:bCs/>
          <w:sz w:val="22"/>
          <w:szCs w:val="22"/>
        </w:rPr>
      </w:pPr>
    </w:p>
    <w:p w:rsidR="00B72B71" w:rsidRDefault="00B72B71">
      <w:pPr>
        <w:rPr>
          <w:rFonts w:ascii="Arial" w:hAnsi="Arial" w:cs="Arial"/>
          <w:sz w:val="22"/>
          <w:szCs w:val="22"/>
        </w:rPr>
        <w:sectPr w:rsidR="00B72B71" w:rsidSect="00997CC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8F71AD" w:rsidRPr="00A56862" w:rsidRDefault="008F71AD" w:rsidP="008F71AD">
      <w:pPr>
        <w:rPr>
          <w:rFonts w:ascii="Arial" w:hAnsi="Arial"/>
          <w:sz w:val="22"/>
          <w:szCs w:val="22"/>
        </w:rPr>
      </w:pPr>
      <w:r w:rsidRPr="00A56862">
        <w:rPr>
          <w:rFonts w:ascii="Arial" w:hAnsi="Arial"/>
          <w:sz w:val="22"/>
          <w:szCs w:val="22"/>
        </w:rPr>
        <w:lastRenderedPageBreak/>
        <w:t xml:space="preserve">ITALIANO L2 – </w:t>
      </w:r>
      <w:r w:rsidRPr="00A56862">
        <w:rPr>
          <w:rFonts w:ascii="Arial" w:hAnsi="Arial" w:cs="Arial"/>
          <w:sz w:val="22"/>
          <w:szCs w:val="22"/>
        </w:rPr>
        <w:t>DESCRITTORI DELLE ABIL</w:t>
      </w:r>
      <w:r w:rsidR="002519B6">
        <w:rPr>
          <w:rFonts w:ascii="Arial" w:hAnsi="Arial" w:cs="Arial"/>
          <w:sz w:val="22"/>
          <w:szCs w:val="22"/>
        </w:rPr>
        <w:t>I</w:t>
      </w:r>
      <w:r w:rsidRPr="00A56862">
        <w:rPr>
          <w:rFonts w:ascii="Arial" w:hAnsi="Arial" w:cs="Arial"/>
          <w:sz w:val="22"/>
          <w:szCs w:val="22"/>
        </w:rPr>
        <w:t>T</w:t>
      </w:r>
      <w:r w:rsidRPr="00A56862">
        <w:rPr>
          <w:rFonts w:ascii="Arial" w:hAnsi="Arial" w:cs="Arial"/>
          <w:caps/>
          <w:sz w:val="22"/>
          <w:szCs w:val="22"/>
        </w:rPr>
        <w:t>à</w:t>
      </w:r>
    </w:p>
    <w:p w:rsidR="008F71AD" w:rsidRPr="00A56862" w:rsidRDefault="008F71AD" w:rsidP="008F71AD">
      <w:pPr>
        <w:rPr>
          <w:rFonts w:ascii="Arial" w:hAnsi="Arial" w:cs="Arial"/>
          <w:sz w:val="22"/>
          <w:szCs w:val="22"/>
        </w:rPr>
      </w:pPr>
      <w:r w:rsidRPr="00A56862">
        <w:rPr>
          <w:rFonts w:ascii="Arial" w:hAnsi="Arial" w:cs="Arial"/>
          <w:caps/>
          <w:sz w:val="22"/>
          <w:szCs w:val="22"/>
        </w:rPr>
        <w:t>(</w:t>
      </w:r>
      <w:r w:rsidRPr="00A56862">
        <w:rPr>
          <w:rFonts w:ascii="Arial" w:hAnsi="Arial" w:cs="Arial"/>
          <w:sz w:val="22"/>
          <w:szCs w:val="22"/>
        </w:rPr>
        <w:t xml:space="preserve">Ripresi e adattati dal </w:t>
      </w:r>
      <w:r w:rsidRPr="00A56862">
        <w:rPr>
          <w:rFonts w:ascii="Arial" w:hAnsi="Arial" w:cs="Arial"/>
          <w:i/>
          <w:sz w:val="22"/>
          <w:szCs w:val="22"/>
        </w:rPr>
        <w:t>Quadro comune europeo di riferimento per le lingue</w:t>
      </w:r>
      <w:r w:rsidRPr="00A56862">
        <w:rPr>
          <w:rStyle w:val="Rimandonotaapidipagina"/>
          <w:rFonts w:ascii="Arial" w:hAnsi="Arial" w:cs="Arial"/>
          <w:i/>
          <w:sz w:val="22"/>
          <w:szCs w:val="22"/>
        </w:rPr>
        <w:footnoteReference w:id="2"/>
      </w:r>
      <w:r w:rsidRPr="00A56862">
        <w:rPr>
          <w:rFonts w:ascii="Arial" w:hAnsi="Arial" w:cs="Arial"/>
          <w:i/>
          <w:sz w:val="22"/>
          <w:szCs w:val="22"/>
        </w:rPr>
        <w:t xml:space="preserve"> </w:t>
      </w:r>
      <w:r w:rsidRPr="00A56862">
        <w:rPr>
          <w:rFonts w:ascii="Arial" w:hAnsi="Arial" w:cs="Arial"/>
          <w:sz w:val="22"/>
          <w:szCs w:val="22"/>
        </w:rPr>
        <w:t xml:space="preserve">e dal </w:t>
      </w:r>
      <w:r w:rsidRPr="00A56862">
        <w:rPr>
          <w:rFonts w:ascii="Arial" w:hAnsi="Arial" w:cs="Arial"/>
          <w:i/>
          <w:iCs/>
          <w:sz w:val="22"/>
          <w:szCs w:val="22"/>
        </w:rPr>
        <w:t>Profilo della lingua italiana</w:t>
      </w:r>
      <w:r w:rsidRPr="00A56862">
        <w:rPr>
          <w:rStyle w:val="Rimandonotaapidipagina"/>
          <w:rFonts w:ascii="Arial" w:hAnsi="Arial" w:cs="Arial"/>
          <w:i/>
          <w:iCs/>
          <w:sz w:val="22"/>
          <w:szCs w:val="22"/>
        </w:rPr>
        <w:footnoteReference w:id="3"/>
      </w:r>
      <w:r w:rsidRPr="0001274D">
        <w:rPr>
          <w:rFonts w:ascii="Arial" w:hAnsi="Arial" w:cs="Arial"/>
          <w:iCs/>
          <w:sz w:val="22"/>
          <w:szCs w:val="22"/>
        </w:rPr>
        <w:t>)</w:t>
      </w:r>
    </w:p>
    <w:p w:rsidR="008F71AD" w:rsidRDefault="008F71AD" w:rsidP="008F71AD">
      <w:pPr>
        <w:rPr>
          <w:rFonts w:ascii="Arial" w:hAnsi="Arial" w:cs="Arial"/>
          <w:b/>
          <w:sz w:val="22"/>
          <w:szCs w:val="22"/>
        </w:rPr>
      </w:pPr>
    </w:p>
    <w:p w:rsidR="008F71AD" w:rsidRPr="00AE44E9" w:rsidRDefault="008F71AD" w:rsidP="008F71AD">
      <w:pPr>
        <w:spacing w:after="120"/>
        <w:rPr>
          <w:rFonts w:ascii="Arial" w:hAnsi="Arial" w:cs="Arial"/>
          <w:b/>
          <w:sz w:val="22"/>
          <w:szCs w:val="22"/>
        </w:rPr>
      </w:pPr>
      <w:r w:rsidRPr="00AE44E9">
        <w:rPr>
          <w:rFonts w:ascii="Arial" w:hAnsi="Arial" w:cs="Arial"/>
          <w:b/>
          <w:sz w:val="22"/>
          <w:szCs w:val="22"/>
        </w:rPr>
        <w:t>Livello A1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103"/>
        <w:gridCol w:w="6664"/>
      </w:tblGrid>
      <w:tr w:rsidR="008F71AD" w:rsidRPr="00920827">
        <w:trPr>
          <w:trHeight w:val="454"/>
        </w:trPr>
        <w:tc>
          <w:tcPr>
            <w:tcW w:w="2660" w:type="dxa"/>
            <w:shd w:val="pct5" w:color="auto" w:fill="auto"/>
            <w:vAlign w:val="center"/>
          </w:tcPr>
          <w:p w:rsidR="008F71AD" w:rsidRPr="00920827" w:rsidRDefault="008F71AD" w:rsidP="006D1B86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ricezione orale</w:t>
            </w:r>
          </w:p>
        </w:tc>
        <w:tc>
          <w:tcPr>
            <w:tcW w:w="5103" w:type="dxa"/>
            <w:shd w:val="pct5" w:color="auto" w:fill="auto"/>
            <w:vAlign w:val="center"/>
          </w:tcPr>
          <w:p w:rsidR="008F71AD" w:rsidRPr="0092082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produzione orale</w:t>
            </w:r>
          </w:p>
        </w:tc>
        <w:tc>
          <w:tcPr>
            <w:tcW w:w="6664" w:type="dxa"/>
            <w:shd w:val="pct5" w:color="auto" w:fill="auto"/>
            <w:vAlign w:val="center"/>
          </w:tcPr>
          <w:p w:rsidR="008F71AD" w:rsidRPr="0092082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interazione orale</w:t>
            </w:r>
          </w:p>
        </w:tc>
      </w:tr>
      <w:tr w:rsidR="008F71AD" w:rsidRPr="00920827">
        <w:tc>
          <w:tcPr>
            <w:tcW w:w="2660" w:type="dxa"/>
          </w:tcPr>
          <w:p w:rsidR="008F71AD" w:rsidRPr="00920827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un discorso molto semplice su un argomento familiare, se pronunciato lentamente e articolato con grande precisione, che contenga lunghe pause per permettergli di assimilarne il senso.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Ascoltare messaggi e istruzioni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istruzioni e messaggi che gli vengono rivolti parlando lentamente e con attenzione, e di seguire indicazioni brevi e semplici.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8F71AD" w:rsidRPr="00920827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formulare espressioni semplici, prevalentemente isolate, su persone e luoghi familiari.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Monologo articolato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descrivere se stesso, che cosa fa e dove vive.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Repertorio linguistico generale</w:t>
            </w:r>
          </w:p>
          <w:p w:rsidR="008F71AD" w:rsidRPr="00920827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Dispone di un repertorio molto elementare, formato da espressioni semplici relative a dati personali e bisogni di tipo concreto.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Ampiezza del lessico</w:t>
            </w:r>
          </w:p>
          <w:p w:rsidR="008F71AD" w:rsidRPr="00920827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Dispone di un repertorio lessicale di base, fatto di singole parole ed espressioni riferibili a un certo numero di situazioni concrete.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Fluenza</w:t>
            </w:r>
            <w:proofErr w:type="spellEnd"/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nel parlato</w:t>
            </w:r>
          </w:p>
          <w:p w:rsidR="008F71AD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cavarsela con enunciati molto brevi, isolati, solitamente memorizzati, facendo molte pause per cercare le espressioni, per pronunciare le parole meno familiari e per riparare agli errori di comunicazione.</w:t>
            </w:r>
          </w:p>
          <w:p w:rsidR="008F71AD" w:rsidRPr="00920827" w:rsidRDefault="008F71AD" w:rsidP="006D1B8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4" w:type="dxa"/>
          </w:tcPr>
          <w:p w:rsidR="008F71AD" w:rsidRPr="00920827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interagire in modo semplice, ma la comunicazione dipende completamente da ripetizioni a velocità ridotta, da riformulazioni e riparazioni.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Conversazione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presentare qualcuno e usare espressioni elementari per salutare e congedarsi.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chiedere come stanno le persone e reagire alle notizie.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chiedere e dare qualcosa a chi la chiede.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Scambio di informazioni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 xml:space="preserve">È in grado di rispondere a domande semplici e di porne di analoghe, prendere l’iniziativa e rispondere a semplici enunciati in aree che riguardano bisogni immediati o argomenti molto familiari. 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rispondere a domande su se stesso, dove vive, la gente che conosce, le cose che possiede e porre domande analoghe.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Appropriatezza sociolinguistica</w:t>
            </w:r>
          </w:p>
          <w:p w:rsidR="008F71AD" w:rsidRPr="00920827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formule ed espressioni comuni, necessarie per interagire nella vita quotidiana.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quanto basta per soddisfare bisogni immediati.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stabilire contatti sociali di base usando le più semplici formule convenzionali correnti per salutare e congedarsi, presentare qualcuno, dire “per favore”, “grazie”, “scusa” ecc.</w:t>
            </w:r>
          </w:p>
          <w:p w:rsidR="008F71AD" w:rsidRPr="00920827" w:rsidRDefault="008F71AD" w:rsidP="006D1B8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usare frasi per favorire gli scambi comunicativi (</w:t>
            </w:r>
            <w:r w:rsidRPr="00920827">
              <w:rPr>
                <w:rFonts w:ascii="Arial" w:hAnsi="Arial" w:cs="Arial"/>
                <w:i/>
                <w:sz w:val="20"/>
                <w:szCs w:val="20"/>
              </w:rPr>
              <w:t>non ho capito, non so come si dice, puoi ripetere, ecc.).</w:t>
            </w:r>
          </w:p>
        </w:tc>
      </w:tr>
    </w:tbl>
    <w:p w:rsidR="008F71AD" w:rsidRDefault="008F71AD" w:rsidP="008F71AD">
      <w:pPr>
        <w:rPr>
          <w:rFonts w:ascii="Arial" w:hAnsi="Arial" w:cs="Arial"/>
          <w:sz w:val="22"/>
          <w:szCs w:val="22"/>
        </w:rPr>
      </w:pPr>
    </w:p>
    <w:p w:rsidR="008F71AD" w:rsidRDefault="008F71AD" w:rsidP="008F7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4110"/>
        <w:gridCol w:w="2412"/>
      </w:tblGrid>
      <w:tr w:rsidR="008F71AD" w:rsidRPr="00920827">
        <w:trPr>
          <w:trHeight w:val="454"/>
        </w:trPr>
        <w:tc>
          <w:tcPr>
            <w:tcW w:w="7905" w:type="dxa"/>
            <w:shd w:val="pct5" w:color="auto" w:fill="auto"/>
            <w:vAlign w:val="center"/>
          </w:tcPr>
          <w:p w:rsidR="008F71AD" w:rsidRPr="00920827" w:rsidRDefault="008F71AD" w:rsidP="006D1B86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ricezione scritta</w:t>
            </w:r>
          </w:p>
        </w:tc>
        <w:tc>
          <w:tcPr>
            <w:tcW w:w="4110" w:type="dxa"/>
            <w:shd w:val="pct5" w:color="auto" w:fill="auto"/>
            <w:vAlign w:val="center"/>
          </w:tcPr>
          <w:p w:rsidR="008F71AD" w:rsidRPr="0092082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produzione scritta</w:t>
            </w:r>
          </w:p>
        </w:tc>
        <w:tc>
          <w:tcPr>
            <w:tcW w:w="2412" w:type="dxa"/>
            <w:shd w:val="pct5" w:color="auto" w:fill="auto"/>
            <w:vAlign w:val="center"/>
          </w:tcPr>
          <w:p w:rsidR="008F71AD" w:rsidRPr="0092082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interazione scritta</w:t>
            </w:r>
          </w:p>
        </w:tc>
      </w:tr>
      <w:tr w:rsidR="008F71AD" w:rsidRPr="00920827">
        <w:tc>
          <w:tcPr>
            <w:tcW w:w="7905" w:type="dxa"/>
          </w:tcPr>
          <w:p w:rsidR="008F71AD" w:rsidRPr="00237376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7376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37376">
              <w:rPr>
                <w:rFonts w:ascii="Arial" w:hAnsi="Arial" w:cs="Arial"/>
                <w:sz w:val="20"/>
                <w:szCs w:val="20"/>
              </w:rPr>
              <w:t>È in grado di comprendere testi molto brevi e semplici di contenuto familiare e di tipo concreto, leggendo un’espressione per volta, cogliendo nomi conosciuti, parole ed espressioni elementari ed eventualmente rileggendo.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Leggere messaggi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messaggi brevi e semplici.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Leggere per orientarsi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riconoscere nomi e parole familiari ed espressioni molto elementari che ricorrono su semplici avvisi nelle situazioni quotidiane più comuni.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Leggere per informarsi e argomentare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farsi un’idea del contenuto di materiale informativo semplice e di descrizioni brevi e facili, specialmente se hanno il supporto delle immagini.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Leggere istruzioni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seguire indicazioni scritte brevi e semplici.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Lavorare su un testo</w:t>
            </w:r>
          </w:p>
          <w:p w:rsidR="008F71AD" w:rsidRPr="00920827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copiare singole parole e brevi testi stampati in forma standard.</w:t>
            </w:r>
          </w:p>
        </w:tc>
        <w:tc>
          <w:tcPr>
            <w:tcW w:w="4110" w:type="dxa"/>
          </w:tcPr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scrivere semplici espressioni e frasi isolate.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Scrittura creativa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scrivere semplici espressioni e frasi su se stesso e su persone immaginarie, sul luogo in cui vivono e ciò che fanno.</w:t>
            </w:r>
          </w:p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essaggi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moduli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scrivere messaggi brevi e semplici.</w:t>
            </w:r>
          </w:p>
          <w:p w:rsidR="008F71AD" w:rsidRPr="0092082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scrivere numeri e date, il proprio nome, nazionalità, indirizzo, età, d</w:t>
            </w:r>
            <w:r>
              <w:rPr>
                <w:rFonts w:ascii="Arial" w:hAnsi="Arial" w:cs="Arial"/>
                <w:sz w:val="20"/>
                <w:szCs w:val="20"/>
              </w:rPr>
              <w:t>ata di nascita o di arrivo nel P</w:t>
            </w:r>
            <w:r w:rsidRPr="00920827">
              <w:rPr>
                <w:rFonts w:ascii="Arial" w:hAnsi="Arial" w:cs="Arial"/>
                <w:sz w:val="20"/>
                <w:szCs w:val="20"/>
              </w:rPr>
              <w:t>aese ecc. per riempire moduli e questionari.</w:t>
            </w:r>
          </w:p>
          <w:p w:rsidR="008F71AD" w:rsidRPr="00920827" w:rsidRDefault="008F71AD" w:rsidP="006D1B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Coerenza e coesione</w:t>
            </w:r>
            <w:r w:rsidRPr="00920827">
              <w:rPr>
                <w:rFonts w:ascii="Arial" w:hAnsi="Arial" w:cs="Arial"/>
                <w:sz w:val="20"/>
                <w:szCs w:val="20"/>
              </w:rPr>
              <w:br/>
              <w:t>È in grado di collegare parole o gruppi di parole con connettivi molto elementari quali “e” o “allora”.</w:t>
            </w:r>
          </w:p>
        </w:tc>
        <w:tc>
          <w:tcPr>
            <w:tcW w:w="2412" w:type="dxa"/>
          </w:tcPr>
          <w:p w:rsidR="008F71AD" w:rsidRPr="0092082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920827" w:rsidRDefault="008F71AD" w:rsidP="006D1B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chiedere e fornire dati personali per iscritto.</w:t>
            </w:r>
          </w:p>
        </w:tc>
      </w:tr>
    </w:tbl>
    <w:p w:rsidR="008F71AD" w:rsidRPr="005F26D1" w:rsidRDefault="008F71AD" w:rsidP="008F7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350"/>
      </w:tblGrid>
      <w:tr w:rsidR="008F71AD" w:rsidRPr="007129DD">
        <w:trPr>
          <w:trHeight w:val="454"/>
        </w:trPr>
        <w:tc>
          <w:tcPr>
            <w:tcW w:w="4077" w:type="dxa"/>
            <w:shd w:val="pct5" w:color="auto" w:fill="auto"/>
            <w:vAlign w:val="center"/>
          </w:tcPr>
          <w:p w:rsidR="008F71AD" w:rsidRPr="007129DD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smallCaps/>
                <w:sz w:val="22"/>
                <w:szCs w:val="22"/>
              </w:rPr>
              <w:t>padronanza grammaticale</w:t>
            </w:r>
          </w:p>
        </w:tc>
        <w:tc>
          <w:tcPr>
            <w:tcW w:w="10350" w:type="dxa"/>
            <w:shd w:val="pct5" w:color="auto" w:fill="auto"/>
            <w:vAlign w:val="center"/>
          </w:tcPr>
          <w:p w:rsidR="008F71AD" w:rsidRPr="007129DD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padronanza fonologica e ortografica</w:t>
            </w:r>
          </w:p>
        </w:tc>
      </w:tr>
      <w:tr w:rsidR="008F71AD" w:rsidRPr="007129DD">
        <w:tc>
          <w:tcPr>
            <w:tcW w:w="4077" w:type="dxa"/>
          </w:tcPr>
          <w:p w:rsidR="008F71AD" w:rsidRPr="007129D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Ha solo una padronanza limitata di qualche semplice struttura grammaticale e di semplici modelli sintattici, in un repertorio memorizzato.</w:t>
            </w:r>
          </w:p>
        </w:tc>
        <w:tc>
          <w:tcPr>
            <w:tcW w:w="10350" w:type="dxa"/>
          </w:tcPr>
          <w:p w:rsidR="008F71AD" w:rsidRPr="007129D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Pronuncia un repertorio molto limitato di parole ed espressioni memorizzate che possono essere capite con qualche sforzo da parlanti nativi abituati ad avere a che fare con altre persone del suo gruppo linguistico.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copiare parole e brevi espressioni conosciute, ad esempio avvisi o istruzioni, nomi di oggetti d’uso quotidiano e di ambienti noti, e un certo numero di espressioni correnti.</w:t>
            </w:r>
          </w:p>
          <w:p w:rsidR="008F71AD" w:rsidRPr="007129DD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dire lettera per lettera il proprio indirizzo, la nazionalità e altri dati personali.</w:t>
            </w:r>
          </w:p>
        </w:tc>
      </w:tr>
    </w:tbl>
    <w:p w:rsidR="008F71AD" w:rsidRDefault="008F71AD" w:rsidP="008F71AD">
      <w:pPr>
        <w:spacing w:after="120"/>
        <w:rPr>
          <w:rFonts w:ascii="Arial" w:hAnsi="Arial" w:cs="Arial"/>
          <w:b/>
          <w:sz w:val="22"/>
          <w:szCs w:val="22"/>
        </w:rPr>
      </w:pPr>
    </w:p>
    <w:p w:rsidR="008F71AD" w:rsidRPr="00AE44E9" w:rsidRDefault="008F71AD" w:rsidP="008F71A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AE44E9">
        <w:rPr>
          <w:rFonts w:ascii="Arial" w:hAnsi="Arial" w:cs="Arial"/>
          <w:b/>
          <w:sz w:val="22"/>
          <w:szCs w:val="22"/>
        </w:rPr>
        <w:lastRenderedPageBreak/>
        <w:t>Livello A2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670"/>
        <w:gridCol w:w="6097"/>
      </w:tblGrid>
      <w:tr w:rsidR="008F71AD" w:rsidRPr="007129DD">
        <w:trPr>
          <w:trHeight w:val="454"/>
        </w:trPr>
        <w:tc>
          <w:tcPr>
            <w:tcW w:w="2660" w:type="dxa"/>
            <w:shd w:val="pct5" w:color="auto" w:fill="auto"/>
            <w:vAlign w:val="center"/>
          </w:tcPr>
          <w:p w:rsidR="008F71AD" w:rsidRPr="007129DD" w:rsidRDefault="008F71AD" w:rsidP="006D1B86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smallCaps/>
                <w:sz w:val="22"/>
                <w:szCs w:val="22"/>
              </w:rPr>
              <w:t>ricezione orale</w:t>
            </w:r>
          </w:p>
        </w:tc>
        <w:tc>
          <w:tcPr>
            <w:tcW w:w="5670" w:type="dxa"/>
            <w:shd w:val="pct5" w:color="auto" w:fill="auto"/>
            <w:vAlign w:val="center"/>
          </w:tcPr>
          <w:p w:rsidR="008F71AD" w:rsidRPr="007129DD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smallCaps/>
                <w:sz w:val="22"/>
                <w:szCs w:val="22"/>
              </w:rPr>
              <w:t>produzione orale</w:t>
            </w:r>
          </w:p>
        </w:tc>
        <w:tc>
          <w:tcPr>
            <w:tcW w:w="6097" w:type="dxa"/>
            <w:shd w:val="pct5" w:color="auto" w:fill="auto"/>
            <w:vAlign w:val="center"/>
          </w:tcPr>
          <w:p w:rsidR="008F71AD" w:rsidRPr="007129DD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smallCaps/>
                <w:sz w:val="22"/>
                <w:szCs w:val="22"/>
              </w:rPr>
              <w:t>interazione orale</w:t>
            </w:r>
          </w:p>
        </w:tc>
      </w:tr>
      <w:tr w:rsidR="008F71AD" w:rsidRPr="007129DD">
        <w:tc>
          <w:tcPr>
            <w:tcW w:w="2660" w:type="dxa"/>
          </w:tcPr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comprendere quanto basta per soddisfare bisogni di tipo concreto, purché si </w:t>
            </w:r>
            <w:r>
              <w:rPr>
                <w:rFonts w:ascii="Arial" w:hAnsi="Arial" w:cs="Arial"/>
                <w:sz w:val="20"/>
                <w:szCs w:val="20"/>
              </w:rPr>
              <w:t>parli lentamente e chiaramente.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comprendere espressioni riferite ad aree di priorità immediata (informazioni veramente basilari sulla persona e sulla famiglia, sulla casa, sulla scuola, sui passatempi, ecc.), purché si parli lentamente e chiaramente.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Comprendere una conversazione tra parlanti nativi</w:t>
            </w:r>
          </w:p>
          <w:p w:rsidR="008F71AD" w:rsidRPr="007129DD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generalmente in grado di identificare l’argomento di una discussione che si svolge in sua presenza, se si parla lentamente e con chiarezza.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Ascoltare consegne, istruzioni, avvisi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afferrare l’essenziale di consegne, istruzioni e avvisi brevi, chiari e semplici.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comprendere precise indicazioni spazio-temporali. 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Ascoltare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mezzi di comunicazione audio 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video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comprendere ed estrarre l’informa</w:t>
            </w:r>
            <w:r>
              <w:rPr>
                <w:rFonts w:ascii="Arial" w:hAnsi="Arial" w:cs="Arial"/>
                <w:sz w:val="20"/>
                <w:szCs w:val="20"/>
              </w:rPr>
              <w:t xml:space="preserve">zione essenziale da spezzoni di materiali audio e video </w:t>
            </w:r>
            <w:r w:rsidRPr="007129DD">
              <w:rPr>
                <w:rFonts w:ascii="Arial" w:hAnsi="Arial" w:cs="Arial"/>
                <w:sz w:val="20"/>
                <w:szCs w:val="20"/>
              </w:rPr>
              <w:t>registrati, che trattino di argomenti prevedibili di uso quotidiano e che siano</w:t>
            </w:r>
            <w:r>
              <w:rPr>
                <w:rFonts w:ascii="Arial" w:hAnsi="Arial" w:cs="Arial"/>
                <w:sz w:val="20"/>
                <w:szCs w:val="20"/>
              </w:rPr>
              <w:t xml:space="preserve"> caratterizzati da pronuncia lenta e chiara.</w:t>
            </w:r>
          </w:p>
          <w:p w:rsidR="008F71AD" w:rsidRPr="0035310F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310F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5310F">
              <w:rPr>
                <w:rFonts w:ascii="Arial" w:hAnsi="Arial" w:cs="Arial"/>
                <w:sz w:val="20"/>
                <w:szCs w:val="20"/>
              </w:rPr>
              <w:t>È in grado di usare l’idea che si è fatto del significato generale di brevi enunciati su argomenti quotidiani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di tipo concreto, per indurre dal contesto il significato che le parole sconosciute possono avere.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formulare brevi espressioni di uso corrente per soddisfare semplici bisogni di tipo concreto.</w:t>
            </w:r>
          </w:p>
          <w:p w:rsidR="008F71AD" w:rsidRPr="007129DD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descrivere o presentare in modo semplice se stesso, i propri familiari e altre persone, luoghi noti, compiti quotidiani, attività personali, di indicare che cosa piace o non piace, ecc. con semplici espressioni e frasi legate insieme, così da formare un elenco.</w:t>
            </w: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F71AD" w:rsidRPr="00B875F8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F8">
              <w:rPr>
                <w:rFonts w:ascii="Arial" w:hAnsi="Arial" w:cs="Arial"/>
                <w:b/>
                <w:bCs/>
                <w:sz w:val="20"/>
                <w:szCs w:val="20"/>
              </w:rPr>
              <w:t>Monologo articolato</w:t>
            </w:r>
          </w:p>
          <w:p w:rsidR="008F71AD" w:rsidRPr="00B875F8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B875F8">
              <w:rPr>
                <w:rFonts w:ascii="Arial" w:hAnsi="Arial" w:cs="Arial"/>
                <w:sz w:val="20"/>
                <w:szCs w:val="20"/>
              </w:rPr>
              <w:t>È in grado di esprimere esigenze e richiedere informazioni.</w:t>
            </w:r>
          </w:p>
          <w:p w:rsidR="008F71AD" w:rsidRPr="00B875F8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B875F8">
              <w:rPr>
                <w:rFonts w:ascii="Arial" w:hAnsi="Arial" w:cs="Arial"/>
                <w:sz w:val="20"/>
                <w:szCs w:val="20"/>
              </w:rPr>
              <w:t>È in grado di raccontare una storia o descrivere qualcosa elencandone semplicemente i punti.</w:t>
            </w:r>
          </w:p>
          <w:p w:rsidR="008F71AD" w:rsidRPr="00B875F8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B875F8">
              <w:rPr>
                <w:rFonts w:ascii="Arial" w:hAnsi="Arial" w:cs="Arial"/>
                <w:sz w:val="20"/>
                <w:szCs w:val="20"/>
              </w:rPr>
              <w:t xml:space="preserve">E’ in grado di descrivere aspetti quotidiani del proprio ambiente, ad es. la gente, i luoghi, ecc.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B875F8">
              <w:rPr>
                <w:rFonts w:ascii="Arial" w:hAnsi="Arial" w:cs="Arial"/>
                <w:sz w:val="20"/>
                <w:szCs w:val="20"/>
              </w:rPr>
              <w:t>È in grado di descrivere, brevemente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e in modo elementare, avvenimenti e attività.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descrivere accordi presi, abitudini e comportamenti di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, attività svolte ed esperienze personali.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usare una lingua semplice per fare brevi asserzioni su oggetti e cose che possiede e fare confronti.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spiegare che cosa piace o non piace rispetto ad un oggetto o una situazione.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Discorsi rivolti a un pubblico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fare un’esposizione breve ed elementare, preparata e provata in precedenza, su un argomento familiare.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rispondere in modo lineare a semplici domande di precisazione, purché possa chiederne la ripetizione e farsi aiutare nella formulazione della risposta.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Pianificazione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recuperare dal proprio repertorio una serie di espressioni appropriate e di ripeterle e provarle. 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Compensazione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ricorrere a una parola non adeguata del proprio repertorio chiarendo a gesti ciò che vuol dire.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lastRenderedPageBreak/>
              <w:t xml:space="preserve">È in grado di identificare ciò che intende indicandolo con un gesto. 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Repertorio linguistico generale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Dispone di un repertorio linguistico elementare che gli permette di cavarsela in situazioni correnti di contenuto prevedibile, anche se generalmente deve cercare le parole e semplificare il messaggio.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formulare brevi espressioni di uso corrente per soddisfare semplici bisogni di tipo concreto.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usare strutture di base ed espressioni memorizzate, gruppi di poche parole e frasi fatte per parlare di se stesso e di altre persone, di ciò che si fa, di luoghi e di cose che si possiedono. 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Ampiezza del lessico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Dispone di lessico sufficiente per sostenere transazioni della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quotidiana in situazioni e su argomenti familiari.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Dispone di lessico sufficiente, funzionale ad esprimere bisogni concreti della vita quotidiana.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Flessibilità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adattare alle circostanze espressioni semplici, ripetute e memorizzate, sostituendo qualche elemento lessicale.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espandere le espressioni memorizzate ricombinandone semplicemente gli elementi.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Fluenza</w:t>
            </w:r>
            <w:proofErr w:type="spellEnd"/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nel parlato</w:t>
            </w:r>
          </w:p>
          <w:p w:rsidR="008F71AD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Riesce a farsi comprendere con enunciati molto brevi, nonostante le esitazioni, le false partenze e le riformulazioni siano molto evidenti.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Precisione delle asserzioni</w:t>
            </w:r>
          </w:p>
          <w:p w:rsidR="008F71AD" w:rsidRPr="007129DD" w:rsidRDefault="008F71AD" w:rsidP="006D1B8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In uno scambio semplice, diretto e limitato su questioni familiari e di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routine,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è in grado di comunicare le informazioni che vuole dare, mentre in altre situazioni il messaggio risulta compromesso.</w:t>
            </w:r>
          </w:p>
        </w:tc>
        <w:tc>
          <w:tcPr>
            <w:tcW w:w="6097" w:type="dxa"/>
          </w:tcPr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interagire con ragionevole disinvoltura in situazioni strutturate e conversazioni brevi, a condizione che, se necessario, l’interlocutore collabori con ripetizioni, riformulazioni, ecc.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Fa fronte senza troppo sforzo a semplici scambi di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7129DD">
              <w:rPr>
                <w:rFonts w:ascii="Arial" w:hAnsi="Arial" w:cs="Arial"/>
                <w:sz w:val="20"/>
                <w:szCs w:val="20"/>
              </w:rPr>
              <w:t>; risponde a domande semplici e ne pone di analoghe e scambia idee e informazioni su argomenti familiari in situazioni quotidiane prevedibili.</w:t>
            </w:r>
          </w:p>
          <w:p w:rsidR="008F71AD" w:rsidRPr="007129DD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intervenire spontaneamente nelle interazioni informali con i pari durante le situazioni di gioco e le attività quotidiane.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Conversazione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stabilire contatti sociali: saluti e congedi, presentazioni, ringraziamenti, inviti, scuse, ecc.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partecipare a brevi conversazioni in contesti abituali su argomenti di suo interesse.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esprimere in termini semplici come si sente.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Discussione informale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discutere con i pari su cosa fare e su questioni pratiche di tutti i giorni.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prendere accordi, formulare suggerimenti e rispondere a quelli di altri.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esprimere accordo e disaccordo con altre persone.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Discussione in classe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Generalmente è in grado di seguire il passaggio ad altro argomento in una discussione in classe, se essa si riferisce ad argomenti noti ed è condotta chiaramente e lentamente.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scambiare le opportune informazioni ed esprimere la propria opinione su problemi pratici, se direttamente sollecitato, a condizione di ricevere qualche aiuto nella formulazione e di poter eventualmente chiedere la ripetizione di punti chiave.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Scambio di informazioni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far fronte alle esigenze pratiche della vita scolastica ed extrascolastica di tutti i giorni.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porre domande su abitudini e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e di rispondere a domande analoghe.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lastRenderedPageBreak/>
              <w:t>È in grado di porre domande su passatempi e attività svolte e di rispondere a domande analoghe.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dare e seguire semplici indicazioni e istruzioni.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Prendere la parola, cooperare, chiedere chiarimenti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usare semplici tecniche per avviare e sostenere una breve conversazione.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richiamare l’attenzione.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indicare se sta seguendo il discorso.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Se non ha capito, è in grado di chiedere in modo molto semplice di ripetere.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Usando frasi fatte è in grado di chiedere chiarimenti su parole chiave o espressioni che non ha compreso.</w:t>
            </w:r>
          </w:p>
          <w:p w:rsidR="008F71AD" w:rsidRPr="007129D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Appropriatezza sociolinguistica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realizzare atti linguistici di base, quali richieste e scambi di informazioni, di rispondervi e di esprimere in modo semplice opinioni e atteggiamenti.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socializzare in modo semplice ma efficace, usando le espressioni comuni più semplici e attenendosi alle convenzioni di base.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gestire scambi comunicativi molto brevi, usando formule convenzionali correnti per salutare e rivolgere la parola a qualcuno. </w:t>
            </w:r>
          </w:p>
          <w:p w:rsidR="008F71AD" w:rsidRPr="007129D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fare inviti, dare suggerimenti, chiedere scusa e rispondere a mosse analoghe.</w:t>
            </w:r>
          </w:p>
          <w:p w:rsidR="008F71AD" w:rsidRPr="007129DD" w:rsidRDefault="008F71AD" w:rsidP="006D1B8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71AD" w:rsidRPr="00042508" w:rsidRDefault="008F71AD" w:rsidP="008F71AD">
      <w:pPr>
        <w:rPr>
          <w:sz w:val="2"/>
          <w:szCs w:val="2"/>
        </w:rPr>
      </w:pPr>
      <w:r>
        <w:lastRenderedPageBreak/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4395"/>
        <w:gridCol w:w="1986"/>
      </w:tblGrid>
      <w:tr w:rsidR="008F71AD" w:rsidRPr="003303B3">
        <w:trPr>
          <w:trHeight w:val="454"/>
        </w:trPr>
        <w:tc>
          <w:tcPr>
            <w:tcW w:w="8046" w:type="dxa"/>
            <w:shd w:val="pct5" w:color="auto" w:fill="auto"/>
            <w:vAlign w:val="center"/>
          </w:tcPr>
          <w:p w:rsidR="008F71AD" w:rsidRPr="003303B3" w:rsidRDefault="008F71AD" w:rsidP="006D1B86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3303B3">
              <w:rPr>
                <w:rFonts w:ascii="Arial" w:hAnsi="Arial" w:cs="Arial"/>
                <w:b/>
                <w:smallCaps/>
                <w:sz w:val="22"/>
                <w:szCs w:val="22"/>
              </w:rPr>
              <w:t>ricezione scritta</w:t>
            </w:r>
          </w:p>
        </w:tc>
        <w:tc>
          <w:tcPr>
            <w:tcW w:w="4395" w:type="dxa"/>
            <w:shd w:val="pct5" w:color="auto" w:fill="auto"/>
            <w:vAlign w:val="center"/>
          </w:tcPr>
          <w:p w:rsidR="008F71AD" w:rsidRPr="003303B3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3303B3">
              <w:rPr>
                <w:rFonts w:ascii="Arial" w:hAnsi="Arial" w:cs="Arial"/>
                <w:b/>
                <w:smallCaps/>
                <w:sz w:val="22"/>
                <w:szCs w:val="22"/>
              </w:rPr>
              <w:t>produzione scritta</w:t>
            </w:r>
          </w:p>
        </w:tc>
        <w:tc>
          <w:tcPr>
            <w:tcW w:w="1986" w:type="dxa"/>
            <w:shd w:val="pct5" w:color="auto" w:fill="auto"/>
            <w:vAlign w:val="center"/>
          </w:tcPr>
          <w:p w:rsidR="008F71AD" w:rsidRPr="003303B3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3303B3">
              <w:rPr>
                <w:rFonts w:ascii="Arial" w:hAnsi="Arial" w:cs="Arial"/>
                <w:b/>
                <w:smallCaps/>
                <w:sz w:val="22"/>
                <w:szCs w:val="22"/>
              </w:rPr>
              <w:t>interazione scritta</w:t>
            </w:r>
          </w:p>
        </w:tc>
      </w:tr>
      <w:tr w:rsidR="008F71AD" w:rsidRPr="003303B3">
        <w:tc>
          <w:tcPr>
            <w:tcW w:w="8046" w:type="dxa"/>
          </w:tcPr>
          <w:p w:rsidR="008F71AD" w:rsidRPr="003303B3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testi brevi e semplici di contenuto familiare e di tipo concreto, formulati nel linguaggio che ricorre frequentemente nella vita di tutti i giorni.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semplici testi descrittivi o narrativi, se corredati da immagini adeguate o accompagnati con tecniche di facilitazione.</w:t>
            </w:r>
          </w:p>
          <w:p w:rsidR="008F71AD" w:rsidRPr="003303B3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Leggere messaggi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semplici messaggi scritti.</w:t>
            </w:r>
          </w:p>
          <w:p w:rsidR="008F71AD" w:rsidRPr="003303B3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Leggere per orientarsi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trovare informazioni specifiche e prevedibili in semplice materiale di uso corrente (orario scolastico, menù della mensa, ecc.).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semplici cartelli e avvisi d’uso corrente in luoghi pubblici (parco, biblioteca, ecc.) e a scuola.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Leggere per informarsi e argomentare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cercare e trovare informazioni specifiche in semplice materiale scritto di uso corrente che gli può capitare tra le mani.</w:t>
            </w:r>
          </w:p>
          <w:p w:rsidR="008F71AD" w:rsidRPr="003303B3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Leggere istruzioni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istruzioni legate alla sicurezza a scuola, purché siano espresse in lingua semplice.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semplici istruzioni relative a oggetti da utilizzare o attività da svolgere.</w:t>
            </w:r>
          </w:p>
          <w:p w:rsidR="008F71AD" w:rsidRPr="003303B3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</w:t>
            </w:r>
            <w:r>
              <w:rPr>
                <w:rFonts w:ascii="Arial" w:hAnsi="Arial" w:cs="Arial"/>
                <w:sz w:val="20"/>
                <w:szCs w:val="20"/>
              </w:rPr>
              <w:t>o di usare l’idea che si è fatto</w:t>
            </w:r>
            <w:r w:rsidRPr="003303B3">
              <w:rPr>
                <w:rFonts w:ascii="Arial" w:hAnsi="Arial" w:cs="Arial"/>
                <w:sz w:val="20"/>
                <w:szCs w:val="20"/>
              </w:rPr>
              <w:t xml:space="preserve"> del significato generale di brevi testi scritti su argomenti quotidiani di tipo concreto, per indurre dal contesto il significato che le parole sconosciute possono avere.</w:t>
            </w:r>
          </w:p>
          <w:p w:rsidR="008F71AD" w:rsidRPr="003303B3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Lavorare su un testo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riprodurre parole chiave, espressioni o brevi frasi, estraendole da un breve testo che abbia attinenza con le sue limitate competenze ed esperienze.</w:t>
            </w:r>
          </w:p>
          <w:p w:rsidR="008F71AD" w:rsidRPr="003303B3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copiare brevi testi stampati o scritti a mano in modo chiaro.</w:t>
            </w:r>
          </w:p>
        </w:tc>
        <w:tc>
          <w:tcPr>
            <w:tcW w:w="4395" w:type="dxa"/>
          </w:tcPr>
          <w:p w:rsidR="008F71AD" w:rsidRPr="003303B3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scrivere una serie di semplici espressioni e frasi legate da semplici connettivi quali “e”, “ma” e “perché”.</w:t>
            </w:r>
          </w:p>
          <w:p w:rsidR="008F71AD" w:rsidRPr="003303B3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Scrittura creativa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scrivere frasi connesse ad aspetti quotidiani del proprio ambiente (persone, luoghi, oggetti, animali, situazioni di routine).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raccontare molto brevemente e in modo elementare avvenimenti, attività svolte ed esperienze personali.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 xml:space="preserve">È in grado di scrivere una serie di espressioni e frasi semplici sulla propria famiglia, le condizioni di vita, la scuola attuale e quella frequentata in precedenza. </w:t>
            </w:r>
          </w:p>
          <w:p w:rsidR="008F71AD" w:rsidRPr="003303B3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Appunti, messaggi e moduli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prendere nota di un messaggio semplice e breve, a condizione di potere chiedere di ripetere o riformulare.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scrivere brevi e semplici appunti e messaggi riferiti a bisogni immediati.</w:t>
            </w:r>
          </w:p>
          <w:p w:rsidR="008F71AD" w:rsidRPr="003303B3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Coerenza e coesione</w:t>
            </w:r>
          </w:p>
          <w:p w:rsidR="008F71AD" w:rsidRPr="003303B3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collegare frasi semplici usando i connettivi più usuali per raccontare una storia o descrivere qualcosa, realizzando un semplice elenco di punti.</w:t>
            </w:r>
          </w:p>
          <w:p w:rsidR="008F71AD" w:rsidRPr="00473A5F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collegare gruppi di parole con connettivi semplici quali “e”, “ma” e “perché”.</w:t>
            </w:r>
          </w:p>
        </w:tc>
        <w:tc>
          <w:tcPr>
            <w:tcW w:w="1986" w:type="dxa"/>
          </w:tcPr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interagire per iscritto in modo semplice, anche usando formule convenzionali, per ringraziare, scusarsi o soddisfare bisogni immediati.</w:t>
            </w:r>
          </w:p>
          <w:p w:rsidR="008F71AD" w:rsidRPr="003303B3" w:rsidRDefault="008F71AD" w:rsidP="006D1B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71AD" w:rsidRPr="003303B3" w:rsidRDefault="008F71AD" w:rsidP="006D1B8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71AD" w:rsidRDefault="008F71AD" w:rsidP="008F7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9074"/>
      </w:tblGrid>
      <w:tr w:rsidR="008F71AD" w:rsidRPr="00010F19">
        <w:trPr>
          <w:trHeight w:val="454"/>
        </w:trPr>
        <w:tc>
          <w:tcPr>
            <w:tcW w:w="5353" w:type="dxa"/>
            <w:shd w:val="pct5" w:color="auto" w:fill="auto"/>
            <w:vAlign w:val="center"/>
          </w:tcPr>
          <w:p w:rsidR="008F71AD" w:rsidRPr="00010F19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10F19">
              <w:rPr>
                <w:rFonts w:ascii="Arial" w:hAnsi="Arial" w:cs="Arial"/>
                <w:b/>
                <w:smallCaps/>
                <w:sz w:val="22"/>
                <w:szCs w:val="22"/>
              </w:rPr>
              <w:t>padronanza grammaticale</w:t>
            </w:r>
          </w:p>
        </w:tc>
        <w:tc>
          <w:tcPr>
            <w:tcW w:w="9074" w:type="dxa"/>
            <w:shd w:val="pct5" w:color="auto" w:fill="auto"/>
            <w:vAlign w:val="center"/>
          </w:tcPr>
          <w:p w:rsidR="008F71AD" w:rsidRPr="00010F19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10F1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padronanza fonologica e ortografica</w:t>
            </w:r>
          </w:p>
        </w:tc>
      </w:tr>
      <w:tr w:rsidR="008F71AD" w:rsidRPr="00010F19">
        <w:tc>
          <w:tcPr>
            <w:tcW w:w="5353" w:type="dxa"/>
          </w:tcPr>
          <w:p w:rsidR="008F71AD" w:rsidRPr="00010F1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0F19">
              <w:rPr>
                <w:rFonts w:ascii="Arial" w:hAnsi="Arial" w:cs="Arial"/>
                <w:sz w:val="20"/>
                <w:szCs w:val="20"/>
              </w:rPr>
              <w:t>Usa correttamente alcune strutture semplici, ma continua sistematicamente a fare errori di base, per esempio tende a confondere i tempi verbali e a dimenticare di segnalare gli accordi; ciononostante ciò che cerca</w:t>
            </w:r>
            <w:r>
              <w:rPr>
                <w:rFonts w:ascii="Arial" w:hAnsi="Arial" w:cs="Arial"/>
                <w:sz w:val="20"/>
                <w:szCs w:val="20"/>
              </w:rPr>
              <w:t xml:space="preserve"> di dire è solitamente chiaro.</w:t>
            </w:r>
          </w:p>
        </w:tc>
        <w:tc>
          <w:tcPr>
            <w:tcW w:w="9074" w:type="dxa"/>
          </w:tcPr>
          <w:p w:rsidR="008F71AD" w:rsidRPr="00010F1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0F19">
              <w:rPr>
                <w:rFonts w:ascii="Arial" w:hAnsi="Arial" w:cs="Arial"/>
                <w:sz w:val="20"/>
                <w:szCs w:val="20"/>
              </w:rPr>
              <w:t>Pronuncia in modo generalmente abbastanza chiaro, da poter essere capito malgrado il forte accento straniero, ma gli interlocutori potrebbero dover richiedere qualche ripetizione.</w:t>
            </w:r>
          </w:p>
          <w:p w:rsidR="008F71AD" w:rsidRPr="00010F1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10F19">
              <w:rPr>
                <w:rFonts w:ascii="Arial" w:hAnsi="Arial" w:cs="Arial"/>
                <w:sz w:val="20"/>
                <w:szCs w:val="20"/>
              </w:rPr>
              <w:t>È in grado di copiare brevi frasi su argomenti correnti.</w:t>
            </w:r>
          </w:p>
          <w:p w:rsidR="008F71AD" w:rsidRPr="00010F19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10F19">
              <w:rPr>
                <w:rFonts w:ascii="Arial" w:hAnsi="Arial" w:cs="Arial"/>
                <w:sz w:val="20"/>
                <w:szCs w:val="20"/>
              </w:rPr>
              <w:t>È in grado di scrivere parole brevi che fanno parte del suo vocabolario orale riproducendone ragionevolmente la fonetica (ma non necessariamente con ortografia del tutto corretta).</w:t>
            </w:r>
          </w:p>
        </w:tc>
      </w:tr>
    </w:tbl>
    <w:p w:rsidR="008F71AD" w:rsidRDefault="008F71AD" w:rsidP="008F71A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Livello B1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  <w:gridCol w:w="4254"/>
      </w:tblGrid>
      <w:tr w:rsidR="008F71AD" w:rsidRPr="00AE44E9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F71AD" w:rsidRPr="00AE44E9" w:rsidRDefault="008F71AD" w:rsidP="006D1B86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ricezione orale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F71AD" w:rsidRPr="00AE44E9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produzione orale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F71AD" w:rsidRPr="00AE44E9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interazione orale</w:t>
            </w:r>
          </w:p>
        </w:tc>
      </w:tr>
      <w:tr w:rsidR="008F71AD" w:rsidRPr="00AE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comprendere sia il significato generale </w:t>
            </w:r>
            <w:r>
              <w:rPr>
                <w:rFonts w:ascii="Arial" w:hAnsi="Arial" w:cs="Arial"/>
                <w:sz w:val="20"/>
                <w:szCs w:val="20"/>
              </w:rPr>
              <w:t xml:space="preserve">sia le informazioni specifiche </w:t>
            </w:r>
            <w:r w:rsidRPr="00AE44E9">
              <w:rPr>
                <w:rFonts w:ascii="Arial" w:hAnsi="Arial" w:cs="Arial"/>
                <w:sz w:val="20"/>
                <w:szCs w:val="20"/>
              </w:rPr>
              <w:t>di un di</w:t>
            </w:r>
            <w:r>
              <w:rPr>
                <w:rFonts w:ascii="Arial" w:hAnsi="Arial" w:cs="Arial"/>
                <w:sz w:val="20"/>
                <w:szCs w:val="20"/>
              </w:rPr>
              <w:t xml:space="preserve">scorso </w:t>
            </w:r>
            <w:r w:rsidRPr="00AE44E9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 tratti argomenti familiari</w:t>
            </w:r>
            <w:r w:rsidRPr="00AE44E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purché pronunciato con chiarezza.</w:t>
            </w:r>
          </w:p>
          <w:p w:rsidR="008F71AD" w:rsidRPr="00BF3A7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BF3A79">
              <w:rPr>
                <w:rFonts w:ascii="Arial" w:hAnsi="Arial" w:cs="Arial"/>
                <w:sz w:val="20"/>
                <w:szCs w:val="20"/>
              </w:rPr>
              <w:t xml:space="preserve">È in grado di seguire una </w:t>
            </w:r>
            <w:r>
              <w:rPr>
                <w:rFonts w:ascii="Arial" w:hAnsi="Arial" w:cs="Arial"/>
                <w:sz w:val="20"/>
                <w:szCs w:val="20"/>
              </w:rPr>
              <w:t xml:space="preserve">semplice </w:t>
            </w:r>
            <w:r w:rsidRPr="00BF3A79">
              <w:rPr>
                <w:rFonts w:ascii="Arial" w:hAnsi="Arial" w:cs="Arial"/>
                <w:sz w:val="20"/>
                <w:szCs w:val="20"/>
              </w:rPr>
              <w:t>spiegazione</w:t>
            </w:r>
            <w:r>
              <w:rPr>
                <w:rFonts w:ascii="Arial" w:hAnsi="Arial" w:cs="Arial"/>
                <w:sz w:val="20"/>
                <w:szCs w:val="20"/>
              </w:rPr>
              <w:t>, anche</w:t>
            </w:r>
            <w:r w:rsidRPr="00BF3A79">
              <w:rPr>
                <w:rFonts w:ascii="Arial" w:hAnsi="Arial" w:cs="Arial"/>
                <w:sz w:val="20"/>
                <w:szCs w:val="20"/>
              </w:rPr>
              <w:t xml:space="preserve"> ad argomento disciplinare, da parte dell’insegnante, purché l’esposizione sia li</w:t>
            </w:r>
            <w:r>
              <w:rPr>
                <w:rFonts w:ascii="Arial" w:hAnsi="Arial" w:cs="Arial"/>
                <w:sz w:val="20"/>
                <w:szCs w:val="20"/>
              </w:rPr>
              <w:t xml:space="preserve">neare e chiaramente strutturata e sia </w:t>
            </w:r>
            <w:r w:rsidRPr="00BF3A79">
              <w:rPr>
                <w:rFonts w:ascii="Arial" w:hAnsi="Arial" w:cs="Arial"/>
                <w:sz w:val="20"/>
                <w:szCs w:val="20"/>
              </w:rPr>
              <w:t>accompagnata da tecniche di facilitazione che orientino e favoriscano la comprensione.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Comprendere una conversazione tra parlanti nativi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generalmente in grado di seguire i punti salienti di una lunga discussione che si svolga in sua presenza, purch</w:t>
            </w:r>
            <w:r>
              <w:rPr>
                <w:rFonts w:ascii="Arial" w:hAnsi="Arial" w:cs="Arial"/>
                <w:sz w:val="20"/>
                <w:szCs w:val="20"/>
              </w:rPr>
              <w:t xml:space="preserve">é si parli </w:t>
            </w:r>
            <w:r w:rsidRPr="00AE44E9">
              <w:rPr>
                <w:rFonts w:ascii="Arial" w:hAnsi="Arial" w:cs="Arial"/>
                <w:sz w:val="20"/>
                <w:szCs w:val="20"/>
              </w:rPr>
              <w:t>con pronuncia chiara.</w:t>
            </w:r>
          </w:p>
          <w:p w:rsidR="008F71AD" w:rsidRPr="00AE44E9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Ascoltare consegne e </w:t>
            </w: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istruzioni</w:t>
            </w:r>
          </w:p>
          <w:p w:rsidR="008F71AD" w:rsidRPr="00AE44E9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seguire indicazioni precise.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Ascoltare mezzi di 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unicazione audio e video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</w:t>
            </w:r>
            <w:r>
              <w:rPr>
                <w:rFonts w:ascii="Arial" w:hAnsi="Arial" w:cs="Arial"/>
                <w:sz w:val="20"/>
                <w:szCs w:val="20"/>
              </w:rPr>
              <w:t xml:space="preserve"> grado di comprendere i punti salienti di 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materiali </w:t>
            </w:r>
            <w:r w:rsidRPr="00AE44E9">
              <w:rPr>
                <w:rFonts w:ascii="Arial" w:hAnsi="Arial" w:cs="Arial"/>
                <w:sz w:val="20"/>
                <w:szCs w:val="20"/>
              </w:rPr>
              <w:lastRenderedPageBreak/>
              <w:t xml:space="preserve">audio </w:t>
            </w:r>
            <w:r>
              <w:rPr>
                <w:rFonts w:ascii="Arial" w:hAnsi="Arial" w:cs="Arial"/>
                <w:sz w:val="20"/>
                <w:szCs w:val="20"/>
              </w:rPr>
              <w:t xml:space="preserve">e video </w:t>
            </w:r>
            <w:r w:rsidRPr="00AE44E9">
              <w:rPr>
                <w:rFonts w:ascii="Arial" w:hAnsi="Arial" w:cs="Arial"/>
                <w:sz w:val="20"/>
                <w:szCs w:val="20"/>
              </w:rPr>
              <w:t>registrati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purché trattino argomenti di suo int</w:t>
            </w:r>
            <w:r>
              <w:rPr>
                <w:rFonts w:ascii="Arial" w:hAnsi="Arial" w:cs="Arial"/>
                <w:sz w:val="20"/>
                <w:szCs w:val="20"/>
              </w:rPr>
              <w:t>eresse e siano formulati chiaramente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enze</w:t>
            </w:r>
          </w:p>
          <w:p w:rsidR="008F71AD" w:rsidRPr="00AE44E9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estrapolare dal contesto il significato di una parola sconosciuta e ricostruire il significato della frase, a condizione di avere familiarità con l’argomento in questione.</w:t>
            </w:r>
          </w:p>
          <w:p w:rsidR="008F71AD" w:rsidRPr="00AE44E9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sz w:val="20"/>
                <w:szCs w:val="20"/>
              </w:rPr>
              <w:t>È in grado di produrre, in modo ragionevolm</w:t>
            </w:r>
            <w:r>
              <w:rPr>
                <w:rFonts w:ascii="Arial" w:hAnsi="Arial" w:cs="Arial"/>
                <w:sz w:val="20"/>
                <w:szCs w:val="20"/>
              </w:rPr>
              <w:t>ente scorrevole, un discorso semplice su</w:t>
            </w:r>
            <w:r w:rsidRPr="00691BBC">
              <w:rPr>
                <w:rFonts w:ascii="Arial" w:hAnsi="Arial" w:cs="Arial"/>
                <w:sz w:val="20"/>
                <w:szCs w:val="20"/>
              </w:rPr>
              <w:t xml:space="preserve"> uno o più argomenti che rientrano nel suo campo d’interesse,</w:t>
            </w:r>
            <w:r>
              <w:rPr>
                <w:rFonts w:ascii="Arial" w:hAnsi="Arial" w:cs="Arial"/>
                <w:sz w:val="20"/>
                <w:szCs w:val="20"/>
              </w:rPr>
              <w:t xml:space="preserve"> strutturandolo</w:t>
            </w:r>
            <w:r w:rsidRPr="00691BBC">
              <w:rPr>
                <w:rFonts w:ascii="Arial" w:hAnsi="Arial" w:cs="Arial"/>
                <w:sz w:val="20"/>
                <w:szCs w:val="20"/>
              </w:rPr>
              <w:t xml:space="preserve"> in una sequenza lineare di punti.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b/>
                <w:bCs/>
                <w:sz w:val="20"/>
                <w:szCs w:val="20"/>
              </w:rPr>
              <w:t>Monologo articolato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sz w:val="20"/>
                <w:szCs w:val="20"/>
              </w:rPr>
              <w:t xml:space="preserve">È in grado di produrre, con ragionevole </w:t>
            </w:r>
            <w:proofErr w:type="spellStart"/>
            <w:r w:rsidRPr="00691BBC">
              <w:rPr>
                <w:rFonts w:ascii="Arial" w:hAnsi="Arial" w:cs="Arial"/>
                <w:sz w:val="20"/>
                <w:szCs w:val="20"/>
              </w:rPr>
              <w:t>fluenza</w:t>
            </w:r>
            <w:proofErr w:type="spellEnd"/>
            <w:r w:rsidRPr="00691BBC">
              <w:rPr>
                <w:rFonts w:ascii="Arial" w:hAnsi="Arial" w:cs="Arial"/>
                <w:sz w:val="20"/>
                <w:szCs w:val="20"/>
              </w:rPr>
              <w:t>, una narrazione e una de</w:t>
            </w:r>
            <w:r w:rsidRPr="00691BBC">
              <w:rPr>
                <w:rFonts w:ascii="Arial" w:hAnsi="Arial" w:cs="Arial"/>
                <w:sz w:val="20"/>
                <w:szCs w:val="20"/>
              </w:rPr>
              <w:softHyphen/>
              <w:t>scrizione c</w:t>
            </w:r>
            <w:r>
              <w:rPr>
                <w:rFonts w:ascii="Arial" w:hAnsi="Arial" w:cs="Arial"/>
                <w:sz w:val="20"/>
                <w:szCs w:val="20"/>
              </w:rPr>
              <w:t xml:space="preserve">hiara e semplice. 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sz w:val="20"/>
                <w:szCs w:val="20"/>
              </w:rPr>
              <w:t>È in grado di rendere dettagliatamente conto di esperienze, descrivendo sentimen</w:t>
            </w:r>
            <w:r>
              <w:rPr>
                <w:rFonts w:ascii="Arial" w:hAnsi="Arial" w:cs="Arial"/>
                <w:sz w:val="20"/>
                <w:szCs w:val="20"/>
              </w:rPr>
              <w:t>ti e impressioni.</w:t>
            </w:r>
          </w:p>
          <w:p w:rsidR="008F71AD" w:rsidRPr="00691BB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sz w:val="20"/>
                <w:szCs w:val="20"/>
              </w:rPr>
              <w:t>È in grado d</w:t>
            </w:r>
            <w:r>
              <w:rPr>
                <w:rFonts w:ascii="Arial" w:hAnsi="Arial" w:cs="Arial"/>
                <w:sz w:val="20"/>
                <w:szCs w:val="20"/>
              </w:rPr>
              <w:t>i riferire episodi di un libr</w:t>
            </w:r>
            <w:r w:rsidRPr="00691BB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691BBC">
              <w:rPr>
                <w:rFonts w:ascii="Arial" w:hAnsi="Arial" w:cs="Arial"/>
                <w:sz w:val="20"/>
                <w:szCs w:val="20"/>
              </w:rPr>
              <w:t xml:space="preserve"> di un film e di descrivere le proprie impressioni.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descri</w:t>
            </w:r>
            <w:r>
              <w:rPr>
                <w:rFonts w:ascii="Arial" w:hAnsi="Arial" w:cs="Arial"/>
                <w:sz w:val="20"/>
                <w:szCs w:val="20"/>
              </w:rPr>
              <w:t>vere sogni e progetti personali</w:t>
            </w:r>
            <w:r w:rsidRPr="003B41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descrivere avvenimenti, reali o immaginari.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 xml:space="preserve">È in grado di sviluppare un’argomentazione con sufficiente chiarezza, così che il discorso possa essere seguito per lo più senza difficoltà. 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dare brevi motivazioni e spiegazioni su opinioni, progetti e azioni.</w:t>
            </w:r>
          </w:p>
          <w:p w:rsidR="008F71AD" w:rsidRPr="003B418C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t>Discorsi rivolti a un pubblico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Su un argoment</w:t>
            </w:r>
            <w:r>
              <w:rPr>
                <w:rFonts w:ascii="Arial" w:hAnsi="Arial" w:cs="Arial"/>
                <w:sz w:val="20"/>
                <w:szCs w:val="20"/>
              </w:rPr>
              <w:t xml:space="preserve">o conosciuto, 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è in grado di fare un’esposizione lineare, preparata in precedenza, che spieghi i punti salienti con ragionevole precisione e risulti abbastanza chiara da poter essere seguita senza difficoltà per quasi tutto il tempo. 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recepire domande di precisazione, ma può aver bisogno di chiederne la ripetizione se sono state formulate parlando rapidamente.</w:t>
            </w:r>
          </w:p>
          <w:p w:rsidR="008F71AD" w:rsidRPr="003B418C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t>Pianificazione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ripetere e provare nuove combinazioni ed espressioni, chiedendo un riscontro.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t</w:t>
            </w:r>
            <w:r>
              <w:rPr>
                <w:rFonts w:ascii="Arial" w:hAnsi="Arial" w:cs="Arial"/>
                <w:sz w:val="20"/>
                <w:szCs w:val="20"/>
              </w:rPr>
              <w:t xml:space="preserve">rovare il modo di comunicare </w:t>
            </w:r>
            <w:r w:rsidRPr="003B418C">
              <w:rPr>
                <w:rFonts w:ascii="Arial" w:hAnsi="Arial" w:cs="Arial"/>
                <w:sz w:val="20"/>
                <w:szCs w:val="20"/>
              </w:rPr>
              <w:t>gli el</w:t>
            </w:r>
            <w:r>
              <w:rPr>
                <w:rFonts w:ascii="Arial" w:hAnsi="Arial" w:cs="Arial"/>
                <w:sz w:val="20"/>
                <w:szCs w:val="20"/>
              </w:rPr>
              <w:t xml:space="preserve">ementi che ritiene importanti </w:t>
            </w:r>
            <w:r w:rsidRPr="003B418C">
              <w:rPr>
                <w:rFonts w:ascii="Arial" w:hAnsi="Arial" w:cs="Arial"/>
                <w:sz w:val="20"/>
                <w:szCs w:val="20"/>
              </w:rPr>
              <w:t>sfruttando tutte le ris</w:t>
            </w:r>
            <w:r>
              <w:rPr>
                <w:rFonts w:ascii="Arial" w:hAnsi="Arial" w:cs="Arial"/>
                <w:sz w:val="20"/>
                <w:szCs w:val="20"/>
              </w:rPr>
              <w:t>orse che ha a disposizione</w:t>
            </w:r>
            <w:r w:rsidRPr="003B41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3B418C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t>Compensazione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 xml:space="preserve">È in grado di definire le caratteristiche di un oggetto di cui non ricorda il nome. 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rendere il significato di una parola aggiungendo una specificazione ad un’altr</w:t>
            </w:r>
            <w:r>
              <w:rPr>
                <w:rFonts w:ascii="Arial" w:hAnsi="Arial" w:cs="Arial"/>
                <w:sz w:val="20"/>
                <w:szCs w:val="20"/>
              </w:rPr>
              <w:t>a della stessa categoria (ad esempio,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 autobus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3C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sz w:val="20"/>
                <w:szCs w:val="20"/>
              </w:rPr>
              <w:t xml:space="preserve"> camion </w:t>
            </w:r>
            <w:r w:rsidRPr="003B418C">
              <w:rPr>
                <w:rFonts w:ascii="Arial" w:hAnsi="Arial" w:cs="Arial"/>
                <w:sz w:val="20"/>
                <w:szCs w:val="20"/>
              </w:rPr>
              <w:t>per persone).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usare una parola semplice di significato simile a quello che vuole indicare</w:t>
            </w:r>
            <w:r>
              <w:rPr>
                <w:rFonts w:ascii="Arial" w:hAnsi="Arial" w:cs="Arial"/>
                <w:sz w:val="20"/>
                <w:szCs w:val="20"/>
              </w:rPr>
              <w:t>, chiedendo di essere “corretto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”. </w:t>
            </w:r>
            <w:r w:rsidRPr="003B418C">
              <w:rPr>
                <w:rFonts w:ascii="Arial" w:hAnsi="Arial" w:cs="Arial"/>
                <w:sz w:val="20"/>
                <w:szCs w:val="20"/>
              </w:rPr>
              <w:br/>
              <w:t>È in grado d</w:t>
            </w:r>
            <w:r>
              <w:rPr>
                <w:rFonts w:ascii="Arial" w:hAnsi="Arial" w:cs="Arial"/>
                <w:sz w:val="20"/>
                <w:szCs w:val="20"/>
              </w:rPr>
              <w:t>i adattare alla lingua seconda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 una parola della propria lingua madre e di chiederne la conferma.</w:t>
            </w:r>
          </w:p>
          <w:p w:rsidR="008F71AD" w:rsidRPr="003B418C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Controllo e riparazione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correggersi se ha fatto un uso errato di tempi verbali o di espressioni che provocano fraintendimenti, purché l’interlocutore segnali che c’è un problema.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chiedere se ha usato o no la forma corretta.</w:t>
            </w:r>
          </w:p>
          <w:p w:rsidR="008F71AD" w:rsidRPr="003B418C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Quando la comunicazione si interrompe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 è capace di riprendere il discorso con un’altra tattica.</w:t>
            </w:r>
          </w:p>
          <w:p w:rsidR="008F71AD" w:rsidRPr="003B418C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t>Repertorio linguistico generale</w:t>
            </w:r>
          </w:p>
          <w:p w:rsidR="008F71AD" w:rsidRPr="003B418C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Dispone di un repertorio linguistico sufficiente per de</w:t>
            </w:r>
            <w:r>
              <w:rPr>
                <w:rFonts w:ascii="Arial" w:hAnsi="Arial" w:cs="Arial"/>
                <w:sz w:val="20"/>
                <w:szCs w:val="20"/>
              </w:rPr>
              <w:t>scrivere situazioni</w:t>
            </w:r>
            <w:r w:rsidRPr="003B418C">
              <w:rPr>
                <w:rFonts w:ascii="Arial" w:hAnsi="Arial" w:cs="Arial"/>
                <w:sz w:val="20"/>
                <w:szCs w:val="20"/>
              </w:rPr>
              <w:t>, spiegare con ragionevole precisione i punti salienti di un concetto o di un pro</w:t>
            </w:r>
            <w:r>
              <w:rPr>
                <w:rFonts w:ascii="Arial" w:hAnsi="Arial" w:cs="Arial"/>
                <w:sz w:val="20"/>
                <w:szCs w:val="20"/>
              </w:rPr>
              <w:t xml:space="preserve">blema ed esprimere pensieri e opinioni su libri o </w:t>
            </w:r>
            <w:r w:rsidRPr="003B418C">
              <w:rPr>
                <w:rFonts w:ascii="Arial" w:hAnsi="Arial" w:cs="Arial"/>
                <w:sz w:val="20"/>
                <w:szCs w:val="20"/>
              </w:rPr>
              <w:t>film.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Ampiezza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/padronanza</w:t>
            </w: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lessico</w:t>
            </w:r>
          </w:p>
          <w:p w:rsidR="008F71AD" w:rsidRPr="00223450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Dispone di lessico sufficiente per esprimersi con qualche circonlocuzione su quasi tutti gli argomenti che si riferiscono alla v</w:t>
            </w:r>
            <w:r>
              <w:rPr>
                <w:rFonts w:ascii="Arial" w:hAnsi="Arial" w:cs="Arial"/>
                <w:sz w:val="20"/>
                <w:szCs w:val="20"/>
              </w:rPr>
              <w:t>ita di tutti i giorni, mentre manifesta difficoltà nell’</w:t>
            </w:r>
            <w:r w:rsidRPr="0023018D">
              <w:rPr>
                <w:rFonts w:ascii="Arial" w:hAnsi="Arial" w:cs="Arial"/>
                <w:sz w:val="20"/>
                <w:szCs w:val="20"/>
              </w:rPr>
              <w:t>esprime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3018D">
              <w:rPr>
                <w:rFonts w:ascii="Arial" w:hAnsi="Arial" w:cs="Arial"/>
                <w:sz w:val="20"/>
                <w:szCs w:val="20"/>
              </w:rPr>
              <w:t xml:space="preserve"> pensieri più complessi o affronta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3018D">
              <w:rPr>
                <w:rFonts w:ascii="Arial" w:hAnsi="Arial" w:cs="Arial"/>
                <w:sz w:val="20"/>
                <w:szCs w:val="20"/>
              </w:rPr>
              <w:t xml:space="preserve"> argomenti e situazioni non </w:t>
            </w:r>
            <w:r w:rsidRPr="00223450">
              <w:rPr>
                <w:rFonts w:ascii="Arial" w:hAnsi="Arial" w:cs="Arial"/>
                <w:sz w:val="20"/>
                <w:szCs w:val="20"/>
              </w:rPr>
              <w:t>familiari.</w:t>
            </w:r>
          </w:p>
          <w:p w:rsidR="008F71AD" w:rsidRPr="00223450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450">
              <w:rPr>
                <w:rFonts w:ascii="Arial" w:hAnsi="Arial" w:cs="Arial"/>
                <w:sz w:val="20"/>
                <w:szCs w:val="20"/>
              </w:rPr>
              <w:t>Inizia ad utilizzare termini ed espressioni apparte</w:t>
            </w:r>
            <w:r>
              <w:rPr>
                <w:rFonts w:ascii="Arial" w:hAnsi="Arial" w:cs="Arial"/>
                <w:sz w:val="20"/>
                <w:szCs w:val="20"/>
              </w:rPr>
              <w:t>nenti al lessico specifico delle</w:t>
            </w:r>
            <w:r w:rsidRPr="00223450">
              <w:rPr>
                <w:rFonts w:ascii="Arial" w:hAnsi="Arial" w:cs="Arial"/>
                <w:sz w:val="20"/>
                <w:szCs w:val="20"/>
              </w:rPr>
              <w:t xml:space="preserve"> discip</w:t>
            </w:r>
            <w:r>
              <w:rPr>
                <w:rFonts w:ascii="Arial" w:hAnsi="Arial" w:cs="Arial"/>
                <w:sz w:val="20"/>
                <w:szCs w:val="20"/>
              </w:rPr>
              <w:t>line</w:t>
            </w:r>
            <w:r w:rsidRPr="002234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223450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450">
              <w:rPr>
                <w:rFonts w:ascii="Arial" w:hAnsi="Arial" w:cs="Arial"/>
                <w:b/>
                <w:bCs/>
                <w:sz w:val="20"/>
                <w:szCs w:val="20"/>
              </w:rPr>
              <w:t>Flessibilità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23450">
              <w:rPr>
                <w:rFonts w:ascii="Arial" w:hAnsi="Arial" w:cs="Arial"/>
                <w:sz w:val="20"/>
                <w:szCs w:val="20"/>
              </w:rPr>
              <w:t>È in grado di adattare il proprio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modo di esprimersi per fare fronte a situazioni poco consuete e anche difficili.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usare con flessibilità un ampio repertorio di elementi linguistici semplici, riuscendo ad esprimere gran parte di ciò che vuol dire.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Fluenza</w:t>
            </w:r>
            <w:proofErr w:type="spellEnd"/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nel parlato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esprimersi con relativa disinvoltura. Nonostante alcuni problemi di formulazione che possono sfociare in pause e blocchi, è capace di portare avanti il discorso efficacemente senza aiuto.</w:t>
            </w:r>
          </w:p>
          <w:p w:rsidR="008F71AD" w:rsidRPr="00AE44E9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mantenere il discorso comprensibile, anche se sono evidenti pause per cercare parole e forme grammaticali e per riparare agli errori, specialmente nelle sequenze di produzione libera di una certa lunghezza.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Precisione delle asserzioni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spiegare in modo ragionevolmente preciso i punti principali di un concetto o di un problema.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dare informazioni semplici e dirette relative a questioni di rilevanza immediata, mettendo in evidenza l’aspetto che ritiene più importante.</w:t>
            </w:r>
          </w:p>
          <w:p w:rsidR="008F71AD" w:rsidRPr="00AE44E9" w:rsidRDefault="008F71AD" w:rsidP="006D1B8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far capire qual è l’elemento che ritiene essenziale.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8F71AD" w:rsidRPr="00AE44E9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Interviene, </w:t>
            </w:r>
            <w:r w:rsidRPr="00AE44E9">
              <w:rPr>
                <w:rFonts w:ascii="Arial" w:hAnsi="Arial" w:cs="Arial"/>
                <w:sz w:val="20"/>
                <w:szCs w:val="20"/>
              </w:rPr>
              <w:t>senza bisogno di una precedente preparazione, in</w:t>
            </w:r>
            <w:r>
              <w:rPr>
                <w:rFonts w:ascii="Arial" w:hAnsi="Arial" w:cs="Arial"/>
                <w:sz w:val="20"/>
                <w:szCs w:val="20"/>
              </w:rPr>
              <w:t xml:space="preserve"> una conversazione su argomenti familiari, </w:t>
            </w:r>
            <w:r w:rsidRPr="00AE44E9">
              <w:rPr>
                <w:rFonts w:ascii="Arial" w:hAnsi="Arial" w:cs="Arial"/>
                <w:sz w:val="20"/>
                <w:szCs w:val="20"/>
              </w:rPr>
              <w:t>anche se a volte deve chiedere di ripetere determinate parole o espressioni.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Scambia informazioni, le controlla e le conferma, fa fronte a situazioni meno frequenti e spiega perché qualcosa costituisce un problema.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Conversazione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sostenere una conversazione o una discussione, ma a volte, quando cerca di dire con precisione ciò che vorrebbe, può non essere facilmente comprensibile.</w:t>
            </w:r>
          </w:p>
          <w:p w:rsidR="008F71AD" w:rsidRPr="00AE44E9" w:rsidRDefault="008F71AD" w:rsidP="006D1B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esprimere </w:t>
            </w:r>
            <w:r>
              <w:rPr>
                <w:rFonts w:ascii="Arial" w:hAnsi="Arial" w:cs="Arial"/>
                <w:sz w:val="20"/>
                <w:szCs w:val="20"/>
              </w:rPr>
              <w:t>opinioni e sentimenti e di reagire alle espressioni altrui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Discussione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informale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confrontare e valutare delle alternative, discutendo su che cosa fare, dove andare, con chi, cosa scegliere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ecc.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far comprendere le proprie opinioni e reazioni quando si tratta di risolvere un p</w:t>
            </w:r>
            <w:r>
              <w:rPr>
                <w:rFonts w:ascii="Arial" w:hAnsi="Arial" w:cs="Arial"/>
                <w:sz w:val="20"/>
                <w:szCs w:val="20"/>
              </w:rPr>
              <w:t>roblema o di questioni pratiche.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Discussione in classe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seguire molto di ciò che viene detto in sua presenza su argomenti generali, a condizione che gli interlocutori evitino di usare espressioni idiomatiche e usino una pronuncia chiara.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prendere parte a una discussione</w:t>
            </w:r>
            <w:r>
              <w:rPr>
                <w:rFonts w:ascii="Arial" w:hAnsi="Arial" w:cs="Arial"/>
                <w:sz w:val="20"/>
                <w:szCs w:val="20"/>
              </w:rPr>
              <w:t xml:space="preserve"> su argomenti familiari,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pronunciata chiaramente e che implichi lo scambio di i</w:t>
            </w:r>
            <w:r>
              <w:rPr>
                <w:rFonts w:ascii="Arial" w:hAnsi="Arial" w:cs="Arial"/>
                <w:sz w:val="20"/>
                <w:szCs w:val="20"/>
              </w:rPr>
              <w:t>nformazioni fattuali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Scambio di informazioni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scambiare con discreta </w:t>
            </w:r>
            <w:r w:rsidRPr="00AE44E9">
              <w:rPr>
                <w:rFonts w:ascii="Arial" w:hAnsi="Arial" w:cs="Arial"/>
                <w:sz w:val="20"/>
                <w:szCs w:val="20"/>
              </w:rPr>
              <w:lastRenderedPageBreak/>
              <w:t>sicurezza, controllare e confermare informazioni di tipo fattuale su argomenti familiari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chiedere indicazioni precise e di seguirle.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Prendere la parola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cooperare, chiedere chiarimenti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iniziare, sostenere e concludere una semplice conversazione faccia a faccia su argomenti familiari o di suo interesse.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intervenire in una discussione su argomenti familiari, usando un’espressione adatta per prendere la parola.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usare un repertorio elementare di lingua e strategie per contribuire a sostenere la conversazione o la discussione.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invitare altri a intervenire nella discussione.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chiedere a qualcuno di ch</w:t>
            </w:r>
            <w:r>
              <w:rPr>
                <w:rFonts w:ascii="Arial" w:hAnsi="Arial" w:cs="Arial"/>
                <w:sz w:val="20"/>
                <w:szCs w:val="20"/>
              </w:rPr>
              <w:t xml:space="preserve">iarire e precisare ciò che ha </w:t>
            </w:r>
            <w:r w:rsidRPr="00AE44E9">
              <w:rPr>
                <w:rFonts w:ascii="Arial" w:hAnsi="Arial" w:cs="Arial"/>
                <w:sz w:val="20"/>
                <w:szCs w:val="20"/>
              </w:rPr>
              <w:t>appena detto.</w:t>
            </w:r>
          </w:p>
          <w:p w:rsidR="008F71AD" w:rsidRPr="008B4AA1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B4AA1">
              <w:rPr>
                <w:rFonts w:ascii="Arial" w:hAnsi="Arial" w:cs="Arial"/>
                <w:b/>
                <w:bCs/>
                <w:sz w:val="20"/>
                <w:szCs w:val="20"/>
              </w:rPr>
              <w:t>Appropriatezza sociolinguistica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8B4AA1">
              <w:rPr>
                <w:rFonts w:ascii="Arial" w:hAnsi="Arial" w:cs="Arial"/>
                <w:sz w:val="20"/>
                <w:szCs w:val="20"/>
              </w:rPr>
              <w:t>È in grado di realizzare un’ampia gamma di atti linguistici,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AA1">
              <w:rPr>
                <w:rFonts w:ascii="Arial" w:hAnsi="Arial" w:cs="Arial"/>
                <w:sz w:val="20"/>
                <w:szCs w:val="20"/>
              </w:rPr>
              <w:t>per affrontare molte situazioni che si possono presentare nella quotidianità della vita scolastica ed extrascolastica.</w:t>
            </w:r>
          </w:p>
          <w:p w:rsidR="008F71AD" w:rsidRPr="008B4AA1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consapevole </w:t>
            </w:r>
            <w:r w:rsidRPr="008B4AA1">
              <w:rPr>
                <w:rFonts w:ascii="Arial" w:hAnsi="Arial" w:cs="Arial"/>
                <w:sz w:val="20"/>
                <w:szCs w:val="20"/>
              </w:rPr>
              <w:t>della differenza tra registro formale e informale.</w:t>
            </w:r>
          </w:p>
          <w:p w:rsidR="008F71AD" w:rsidRPr="00AE44E9" w:rsidRDefault="008F71AD" w:rsidP="006D1B8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consapevole delle più significative differ</w:t>
            </w:r>
            <w:r>
              <w:rPr>
                <w:rFonts w:ascii="Arial" w:hAnsi="Arial" w:cs="Arial"/>
                <w:sz w:val="20"/>
                <w:szCs w:val="20"/>
              </w:rPr>
              <w:t>enze esistenti tra usi, atteggiamenti e valori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prevalenti della </w:t>
            </w:r>
            <w:r>
              <w:rPr>
                <w:rFonts w:ascii="Arial" w:hAnsi="Arial" w:cs="Arial"/>
                <w:sz w:val="20"/>
                <w:szCs w:val="20"/>
              </w:rPr>
              <w:t xml:space="preserve">propria e altrui comunità e ne riconosce </w:t>
            </w:r>
            <w:r w:rsidRPr="00AE44E9">
              <w:rPr>
                <w:rFonts w:ascii="Arial" w:hAnsi="Arial" w:cs="Arial"/>
                <w:sz w:val="20"/>
                <w:szCs w:val="20"/>
              </w:rPr>
              <w:t>i segnali.</w:t>
            </w:r>
          </w:p>
        </w:tc>
      </w:tr>
    </w:tbl>
    <w:p w:rsidR="008F71AD" w:rsidRDefault="008F71AD" w:rsidP="008F71AD">
      <w:pPr>
        <w:rPr>
          <w:rFonts w:ascii="Arial" w:hAnsi="Arial" w:cs="Arial"/>
          <w:sz w:val="22"/>
          <w:szCs w:val="22"/>
        </w:rPr>
      </w:pPr>
    </w:p>
    <w:p w:rsidR="008F71AD" w:rsidRDefault="008F71AD" w:rsidP="008F7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5245"/>
        <w:gridCol w:w="2270"/>
      </w:tblGrid>
      <w:tr w:rsidR="008F71AD" w:rsidRPr="00AE44E9">
        <w:trPr>
          <w:trHeight w:val="454"/>
        </w:trPr>
        <w:tc>
          <w:tcPr>
            <w:tcW w:w="6912" w:type="dxa"/>
            <w:shd w:val="pct5" w:color="auto" w:fill="auto"/>
            <w:vAlign w:val="center"/>
          </w:tcPr>
          <w:p w:rsidR="008F71AD" w:rsidRPr="00AE44E9" w:rsidRDefault="008F71AD" w:rsidP="006D1B86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ricezione scritta</w:t>
            </w:r>
          </w:p>
        </w:tc>
        <w:tc>
          <w:tcPr>
            <w:tcW w:w="5245" w:type="dxa"/>
            <w:shd w:val="pct5" w:color="auto" w:fill="auto"/>
            <w:vAlign w:val="center"/>
          </w:tcPr>
          <w:p w:rsidR="008F71AD" w:rsidRPr="00AE44E9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produzione scritta</w:t>
            </w:r>
          </w:p>
        </w:tc>
        <w:tc>
          <w:tcPr>
            <w:tcW w:w="2270" w:type="dxa"/>
            <w:shd w:val="pct5" w:color="auto" w:fill="auto"/>
            <w:vAlign w:val="center"/>
          </w:tcPr>
          <w:p w:rsidR="008F71AD" w:rsidRPr="00AE44E9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interazione scritta</w:t>
            </w:r>
          </w:p>
        </w:tc>
      </w:tr>
      <w:tr w:rsidR="008F71AD" w:rsidRPr="00AE44E9">
        <w:tc>
          <w:tcPr>
            <w:tcW w:w="6912" w:type="dxa"/>
          </w:tcPr>
          <w:p w:rsidR="008F71AD" w:rsidRPr="007D57F7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D57F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7D57F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D57F7">
              <w:rPr>
                <w:rFonts w:ascii="Arial" w:hAnsi="Arial" w:cs="Arial"/>
                <w:sz w:val="20"/>
                <w:szCs w:val="20"/>
              </w:rPr>
              <w:t>È in grado di leggere e comprendere testi lineari su argomenti noti.</w:t>
            </w:r>
          </w:p>
          <w:p w:rsidR="008F71AD" w:rsidRPr="007D57F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D57F7">
              <w:rPr>
                <w:rFonts w:ascii="Arial" w:hAnsi="Arial" w:cs="Arial"/>
                <w:sz w:val="20"/>
                <w:szCs w:val="20"/>
              </w:rPr>
              <w:t>È in grado di riconoscere le informazioni significative in testi disciplinari, se accompagnati da tecniche di facilitazione che orientino e favoriscano la comprensione.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Leggere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messaggi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comprendere la descrizione di avvenimenti, sentimenti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e desideri contenuti in messaggi personali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Leggere per orientarsi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scorrere testi di una certa lunghezza alla ricerca di informazioni specifiche e di reperire in punti diversi di un testo o in testi diversi le informazioni necessarie per portare a termine un compito specifico.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individuare e comprendere informazioni significative in material</w:t>
            </w:r>
            <w:r>
              <w:rPr>
                <w:rFonts w:ascii="Arial" w:hAnsi="Arial" w:cs="Arial"/>
                <w:sz w:val="20"/>
                <w:szCs w:val="20"/>
              </w:rPr>
              <w:t>e di uso corrente, quali avvisi, comunicazioni, depliant, ecc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Leggere per informarsi e argomentare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In testi argomentativi chiaramente articolati è in grado di riconoscere le principali conclusioni.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riconoscere la linea argomentativa adottata nell’esposizione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di un problema, anche se gli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possono sfuggire i particolari.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Leggere istruzioni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</w:t>
            </w:r>
            <w:r>
              <w:rPr>
                <w:rFonts w:ascii="Arial" w:hAnsi="Arial" w:cs="Arial"/>
                <w:sz w:val="20"/>
                <w:szCs w:val="20"/>
              </w:rPr>
              <w:t>di comprendere testi regolativi, anche di una certa lunghezza e complessità.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estrapolare dal contesto il significato di una parola sconosciuta e ricostruire il significato della frase, a condizione di avere familiarità con l’argomento in questione.</w:t>
            </w:r>
          </w:p>
          <w:p w:rsidR="008F71AD" w:rsidRPr="00655D04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5D04">
              <w:rPr>
                <w:rFonts w:ascii="Arial" w:hAnsi="Arial" w:cs="Arial"/>
                <w:b/>
                <w:bCs/>
                <w:sz w:val="20"/>
                <w:szCs w:val="20"/>
              </w:rPr>
              <w:t>Lavorare su un testo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655D04">
              <w:rPr>
                <w:rFonts w:ascii="Arial" w:hAnsi="Arial" w:cs="Arial"/>
                <w:sz w:val="20"/>
                <w:szCs w:val="20"/>
              </w:rPr>
              <w:t xml:space="preserve">È in grado di mettere insieme brevi informazioni tratte da </w:t>
            </w:r>
            <w:r>
              <w:rPr>
                <w:rFonts w:ascii="Arial" w:hAnsi="Arial" w:cs="Arial"/>
                <w:sz w:val="20"/>
                <w:szCs w:val="20"/>
              </w:rPr>
              <w:t>svariate fonti e riportarle a</w:t>
            </w:r>
            <w:r w:rsidRPr="00655D04">
              <w:rPr>
                <w:rFonts w:ascii="Arial" w:hAnsi="Arial" w:cs="Arial"/>
                <w:sz w:val="20"/>
                <w:szCs w:val="20"/>
              </w:rPr>
              <w:t xml:space="preserve"> un’altra persona. 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riferire</w:t>
            </w:r>
            <w:r w:rsidRPr="00655D04">
              <w:rPr>
                <w:rFonts w:ascii="Arial" w:hAnsi="Arial" w:cs="Arial"/>
                <w:sz w:val="20"/>
                <w:szCs w:val="20"/>
              </w:rPr>
              <w:t xml:space="preserve"> in modo semplice </w:t>
            </w:r>
            <w:r>
              <w:rPr>
                <w:rFonts w:ascii="Arial" w:hAnsi="Arial" w:cs="Arial"/>
                <w:sz w:val="20"/>
                <w:szCs w:val="20"/>
              </w:rPr>
              <w:t xml:space="preserve">il contenuto di </w:t>
            </w:r>
            <w:r w:rsidRPr="00655D04">
              <w:rPr>
                <w:rFonts w:ascii="Arial" w:hAnsi="Arial" w:cs="Arial"/>
                <w:sz w:val="20"/>
                <w:szCs w:val="20"/>
              </w:rPr>
              <w:t xml:space="preserve">brevi brani scritti, </w:t>
            </w:r>
            <w:r>
              <w:rPr>
                <w:rFonts w:ascii="Arial" w:hAnsi="Arial" w:cs="Arial"/>
                <w:sz w:val="20"/>
                <w:szCs w:val="20"/>
              </w:rPr>
              <w:t>anche usando parole e strutture</w:t>
            </w:r>
            <w:r w:rsidRPr="00655D04">
              <w:rPr>
                <w:rFonts w:ascii="Arial" w:hAnsi="Arial" w:cs="Arial"/>
                <w:sz w:val="20"/>
                <w:szCs w:val="20"/>
              </w:rPr>
              <w:t xml:space="preserve"> del testo originale.</w:t>
            </w:r>
          </w:p>
        </w:tc>
        <w:tc>
          <w:tcPr>
            <w:tcW w:w="5245" w:type="dxa"/>
          </w:tcPr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Su una gamma di argomenti familiari che rientrano nel suo campo d’interesse è in gr</w:t>
            </w:r>
            <w:r>
              <w:rPr>
                <w:rFonts w:ascii="Arial" w:hAnsi="Arial" w:cs="Arial"/>
                <w:sz w:val="20"/>
                <w:szCs w:val="20"/>
              </w:rPr>
              <w:t xml:space="preserve">ado di scrivere testi </w:t>
            </w:r>
            <w:r w:rsidRPr="00AE44E9">
              <w:rPr>
                <w:rFonts w:ascii="Arial" w:hAnsi="Arial" w:cs="Arial"/>
                <w:sz w:val="20"/>
                <w:szCs w:val="20"/>
              </w:rPr>
              <w:t>coesi, unendo in una sequenza lineare una serie di brevi espressioni distinte.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Scrittura creativa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scrivere descrizioni lineari e precise su una gamma di argomenti familiari che rientrano nel suo campo d’interesse. 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scrivere resoconti di esperienze, descrivendo sentimenti e impressioni in un semplice testo coeso. 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descrivere un avvenimen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reale o immaginario. 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raccontare una storia.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esprimere progetti e opinioni personali.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Appunti, messaggi e moduli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prendere nota di messaggi che trasmettono una richiesta o espongono un problema. 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scrivere messaggi con informazioni di interesse immediato da trasmette</w:t>
            </w:r>
            <w:r>
              <w:rPr>
                <w:rFonts w:ascii="Arial" w:hAnsi="Arial" w:cs="Arial"/>
                <w:sz w:val="20"/>
                <w:szCs w:val="20"/>
              </w:rPr>
              <w:t>re ad amici</w:t>
            </w:r>
            <w:r w:rsidRPr="00AE44E9">
              <w:rPr>
                <w:rFonts w:ascii="Arial" w:hAnsi="Arial" w:cs="Arial"/>
                <w:sz w:val="20"/>
                <w:szCs w:val="20"/>
              </w:rPr>
              <w:t>, insegnanti e altre persone frequentate nella vita di tutti i giorni, riuscendo a far comprendere i punti che ritiene importanti.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Nel corso di una lezione è in grado di prendere appunti abbastanza precisi da poterne fare successivamente un uso personale, a condizione che l’argomento rientri nel suo campo d’interesse e che il discorso sia chiaro e ben strutturato.</w:t>
            </w:r>
          </w:p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Coerenza e coesione</w:t>
            </w:r>
          </w:p>
          <w:p w:rsidR="008F71AD" w:rsidRPr="00AE44E9" w:rsidRDefault="008F71AD" w:rsidP="006D1B8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collegare una serie di elementi relativamente brevi e semplici in una sequenza lineare per punti.</w:t>
            </w:r>
          </w:p>
        </w:tc>
        <w:tc>
          <w:tcPr>
            <w:tcW w:w="2270" w:type="dxa"/>
          </w:tcPr>
          <w:p w:rsidR="008F71AD" w:rsidRPr="00AE44E9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</w:t>
            </w:r>
            <w:r>
              <w:rPr>
                <w:rFonts w:ascii="Arial" w:hAnsi="Arial" w:cs="Arial"/>
                <w:sz w:val="20"/>
                <w:szCs w:val="20"/>
              </w:rPr>
              <w:t xml:space="preserve">o di scrivere messaggi </w:t>
            </w:r>
            <w:r w:rsidRPr="00AE44E9">
              <w:rPr>
                <w:rFonts w:ascii="Arial" w:hAnsi="Arial" w:cs="Arial"/>
                <w:sz w:val="20"/>
                <w:szCs w:val="20"/>
              </w:rPr>
              <w:t>personali per chiedere o dare semplici informazioni di interesse immediato, riuscendo a mettere in evidenza ciò che ritiene importante.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in grado di scrivere messaggi personali per dare notizie, </w:t>
            </w:r>
            <w:r w:rsidRPr="00AE44E9">
              <w:rPr>
                <w:rFonts w:ascii="Arial" w:hAnsi="Arial" w:cs="Arial"/>
                <w:sz w:val="20"/>
                <w:szCs w:val="20"/>
              </w:rPr>
              <w:t>esprimere il proprio</w:t>
            </w:r>
            <w:r>
              <w:rPr>
                <w:rFonts w:ascii="Arial" w:hAnsi="Arial" w:cs="Arial"/>
                <w:sz w:val="20"/>
                <w:szCs w:val="20"/>
              </w:rPr>
              <w:t xml:space="preserve"> pensiero, </w:t>
            </w:r>
            <w:r w:rsidRPr="00AE44E9">
              <w:rPr>
                <w:rFonts w:ascii="Arial" w:hAnsi="Arial" w:cs="Arial"/>
                <w:sz w:val="20"/>
                <w:szCs w:val="20"/>
              </w:rPr>
              <w:t>descrivere esperienze, sentimenti e avvenimenti, precisando qualche particolare.</w:t>
            </w:r>
          </w:p>
          <w:p w:rsidR="008F71AD" w:rsidRPr="00AE44E9" w:rsidRDefault="008F71AD" w:rsidP="006D1B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71AD" w:rsidRDefault="008F71AD" w:rsidP="008F71AD">
      <w:pPr>
        <w:rPr>
          <w:rFonts w:ascii="Arial" w:hAnsi="Arial" w:cs="Arial"/>
          <w:sz w:val="22"/>
          <w:szCs w:val="22"/>
        </w:rPr>
      </w:pPr>
    </w:p>
    <w:p w:rsidR="008F71AD" w:rsidRPr="005F26D1" w:rsidRDefault="008F71AD" w:rsidP="008F7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8F71AD" w:rsidRPr="00C5404F">
        <w:trPr>
          <w:trHeight w:val="454"/>
        </w:trPr>
        <w:tc>
          <w:tcPr>
            <w:tcW w:w="7213" w:type="dxa"/>
            <w:shd w:val="pct5" w:color="auto" w:fill="auto"/>
            <w:vAlign w:val="center"/>
          </w:tcPr>
          <w:p w:rsidR="008F71AD" w:rsidRPr="00774EE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t>padronanza grammaticale</w:t>
            </w:r>
          </w:p>
        </w:tc>
        <w:tc>
          <w:tcPr>
            <w:tcW w:w="7214" w:type="dxa"/>
            <w:shd w:val="pct5" w:color="auto" w:fill="auto"/>
            <w:vAlign w:val="center"/>
          </w:tcPr>
          <w:p w:rsidR="008F71AD" w:rsidRPr="00774EE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padronanza fonologica e ortografica</w:t>
            </w:r>
          </w:p>
        </w:tc>
      </w:tr>
      <w:tr w:rsidR="008F71AD" w:rsidRPr="00C5404F">
        <w:tc>
          <w:tcPr>
            <w:tcW w:w="7213" w:type="dxa"/>
          </w:tcPr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Comunica con ragionevole correttezza in contesti familiari; la padronanza grammaticale è generalmente buona anche se si nota l’influenza della lingua madre.</w:t>
            </w:r>
          </w:p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Nonostante gli errori, ciò che cerca di esprimere è chiaro.</w:t>
            </w:r>
          </w:p>
          <w:p w:rsidR="008F71AD" w:rsidRPr="00774EE7" w:rsidRDefault="008F71AD" w:rsidP="006D1B86">
            <w:pPr>
              <w:spacing w:after="60"/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Usa in modo ragionevolmente corretto un repertorio di formule di </w:t>
            </w:r>
            <w:r w:rsidRPr="00AE44E9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e strutture d’uso frequente, relative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a situazioni comuni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4" w:type="dxa"/>
          </w:tcPr>
          <w:p w:rsidR="008F71AD" w:rsidRPr="00AE44E9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La pronuncia è chiaramente comprensibile, anche se è evidente a tratti l’accento straniero e ci possono occasionalmente essere errori.</w:t>
            </w:r>
          </w:p>
          <w:p w:rsidR="008F71AD" w:rsidRPr="00C17C45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C17C45">
              <w:rPr>
                <w:rFonts w:ascii="Arial" w:hAnsi="Arial" w:cs="Arial"/>
                <w:sz w:val="20"/>
                <w:szCs w:val="20"/>
              </w:rPr>
              <w:t>È in grado di stendere un testo scritto nel complesso comprensibile.</w:t>
            </w:r>
          </w:p>
          <w:p w:rsidR="008F71AD" w:rsidRPr="00774EE7" w:rsidRDefault="008F71AD" w:rsidP="006D1B86">
            <w:r w:rsidRPr="00C17C45">
              <w:rPr>
                <w:rFonts w:ascii="Arial" w:hAnsi="Arial" w:cs="Arial"/>
                <w:sz w:val="20"/>
                <w:szCs w:val="20"/>
              </w:rPr>
              <w:t>Ortografia, punteggiatura e impaginazione sono corrette quanto basta per essere quasi sempre comprensibili.</w:t>
            </w:r>
          </w:p>
        </w:tc>
      </w:tr>
    </w:tbl>
    <w:p w:rsidR="008F71AD" w:rsidRDefault="008F71AD" w:rsidP="008F71AD">
      <w:pPr>
        <w:spacing w:after="120"/>
        <w:rPr>
          <w:rFonts w:ascii="Arial" w:hAnsi="Arial" w:cs="Arial"/>
          <w:b/>
          <w:sz w:val="22"/>
          <w:szCs w:val="22"/>
        </w:rPr>
      </w:pPr>
    </w:p>
    <w:p w:rsidR="008F71AD" w:rsidRDefault="008F71AD" w:rsidP="008F71A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Livello B2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804"/>
        <w:gridCol w:w="4538"/>
      </w:tblGrid>
      <w:tr w:rsidR="008F71AD" w:rsidRPr="00C5404F">
        <w:trPr>
          <w:trHeight w:val="454"/>
        </w:trPr>
        <w:tc>
          <w:tcPr>
            <w:tcW w:w="3085" w:type="dxa"/>
            <w:shd w:val="pct5" w:color="auto" w:fill="auto"/>
            <w:vAlign w:val="center"/>
          </w:tcPr>
          <w:p w:rsidR="008F71AD" w:rsidRPr="00A56862" w:rsidRDefault="008F71AD" w:rsidP="006D1B86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6862">
              <w:rPr>
                <w:rFonts w:ascii="Arial" w:hAnsi="Arial" w:cs="Arial"/>
                <w:b/>
                <w:smallCaps/>
                <w:sz w:val="22"/>
                <w:szCs w:val="22"/>
              </w:rPr>
              <w:t>ricezione orale</w:t>
            </w:r>
          </w:p>
        </w:tc>
        <w:tc>
          <w:tcPr>
            <w:tcW w:w="6804" w:type="dxa"/>
            <w:shd w:val="pct5" w:color="auto" w:fill="auto"/>
            <w:vAlign w:val="center"/>
          </w:tcPr>
          <w:p w:rsidR="008F71AD" w:rsidRPr="00A56862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6862">
              <w:rPr>
                <w:rFonts w:ascii="Arial" w:hAnsi="Arial" w:cs="Arial"/>
                <w:b/>
                <w:smallCaps/>
                <w:sz w:val="22"/>
                <w:szCs w:val="22"/>
              </w:rPr>
              <w:t>produzione orale</w:t>
            </w:r>
          </w:p>
        </w:tc>
        <w:tc>
          <w:tcPr>
            <w:tcW w:w="4538" w:type="dxa"/>
            <w:shd w:val="pct5" w:color="auto" w:fill="auto"/>
            <w:vAlign w:val="center"/>
          </w:tcPr>
          <w:p w:rsidR="008F71AD" w:rsidRPr="00A56862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6862">
              <w:rPr>
                <w:rFonts w:ascii="Arial" w:hAnsi="Arial" w:cs="Arial"/>
                <w:b/>
                <w:smallCaps/>
                <w:sz w:val="22"/>
                <w:szCs w:val="22"/>
              </w:rPr>
              <w:t>interazione orale</w:t>
            </w:r>
          </w:p>
        </w:tc>
      </w:tr>
      <w:tr w:rsidR="008F71AD" w:rsidRPr="00C5404F">
        <w:tc>
          <w:tcPr>
            <w:tcW w:w="3085" w:type="dxa"/>
          </w:tcPr>
          <w:p w:rsidR="008F71AD" w:rsidRPr="003F481A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comprendere ciò ch</w:t>
            </w:r>
            <w:r>
              <w:rPr>
                <w:rFonts w:ascii="Arial" w:hAnsi="Arial" w:cs="Arial"/>
                <w:sz w:val="20"/>
                <w:szCs w:val="20"/>
              </w:rPr>
              <w:t>e viene detto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, dal vivo o registrato, su argomenti sia familiari sia non familiari che si affrontano </w:t>
            </w:r>
            <w:r>
              <w:rPr>
                <w:rFonts w:ascii="Arial" w:hAnsi="Arial" w:cs="Arial"/>
                <w:sz w:val="20"/>
                <w:szCs w:val="20"/>
              </w:rPr>
              <w:t>normalmente nella vita scolastica ed extrascolastica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Solo fortissimi rumori di fondo, una struttura discorsiva inadeguata e/o l’uso di espressioni idiomatiche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possono pregiudicare la comprensione. 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comprendere i concetti </w:t>
            </w:r>
            <w:r>
              <w:rPr>
                <w:rFonts w:ascii="Arial" w:hAnsi="Arial" w:cs="Arial"/>
                <w:sz w:val="20"/>
                <w:szCs w:val="20"/>
              </w:rPr>
              <w:t xml:space="preserve">fondamentali di discorsi </w:t>
            </w:r>
            <w:r w:rsidRPr="003F481A">
              <w:rPr>
                <w:rFonts w:ascii="Arial" w:hAnsi="Arial" w:cs="Arial"/>
                <w:sz w:val="20"/>
                <w:szCs w:val="20"/>
              </w:rPr>
              <w:t>su ar</w:t>
            </w:r>
            <w:r>
              <w:rPr>
                <w:rFonts w:ascii="Arial" w:hAnsi="Arial" w:cs="Arial"/>
                <w:sz w:val="20"/>
                <w:szCs w:val="20"/>
              </w:rPr>
              <w:t xml:space="preserve">gomenti concreti e astratti; se si tratta di discorsi linguisticamente complessi, è in grado di comprendere con l’aiuto di adeguate tecniche di facilitazione. 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seguire un discorso lungo e argomentazioni complesse purché l’argomento gli sia relativamente familiare e la struttura del discorso sia indicata con segnali espliciti.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Comprendere una conversazione tra parlanti nativi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seguire un’animata conversazione tra parlanti nativi.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Con qualche sforzo è in grado di afferrare molto di ciò che si dice in sua presenza, ma può </w:t>
            </w:r>
            <w:r w:rsidRPr="003F481A">
              <w:rPr>
                <w:rFonts w:ascii="Arial" w:hAnsi="Arial" w:cs="Arial"/>
                <w:sz w:val="20"/>
                <w:szCs w:val="20"/>
              </w:rPr>
              <w:lastRenderedPageBreak/>
              <w:t>trovare difficile contribuire efficacemente a una discussione con parlanti nativi che non modifichino affatto il loro linguaggio.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Ascoltare messaggi</w:t>
            </w: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istruzioni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in grado di comprendere indicazioni e </w:t>
            </w:r>
            <w:r w:rsidRPr="003F481A">
              <w:rPr>
                <w:rFonts w:ascii="Arial" w:hAnsi="Arial" w:cs="Arial"/>
                <w:sz w:val="20"/>
                <w:szCs w:val="20"/>
              </w:rPr>
              <w:t>messaggi su argomenti concreti e astratti</w:t>
            </w:r>
            <w:r>
              <w:rPr>
                <w:rFonts w:ascii="Arial" w:hAnsi="Arial" w:cs="Arial"/>
                <w:sz w:val="20"/>
                <w:szCs w:val="20"/>
              </w:rPr>
              <w:t xml:space="preserve">, formulati </w:t>
            </w:r>
            <w:r w:rsidRPr="003F481A">
              <w:rPr>
                <w:rFonts w:ascii="Arial" w:hAnsi="Arial" w:cs="Arial"/>
                <w:sz w:val="20"/>
                <w:szCs w:val="20"/>
              </w:rPr>
              <w:t>a velocità normale.</w:t>
            </w:r>
          </w:p>
          <w:p w:rsidR="008F71AD" w:rsidRPr="00FA19FF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FA19FF">
              <w:rPr>
                <w:rFonts w:ascii="Arial" w:hAnsi="Arial" w:cs="Arial"/>
                <w:sz w:val="20"/>
                <w:szCs w:val="20"/>
              </w:rPr>
              <w:t xml:space="preserve">È in grado di comprendere in modo affidabile istruzioni dettagliate. 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Ascoltare mezzi di comunicazione audio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video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comprendere 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materiali audio e video registrati </w:t>
            </w:r>
            <w:r w:rsidRPr="003F481A">
              <w:rPr>
                <w:rFonts w:ascii="Arial" w:hAnsi="Arial" w:cs="Arial"/>
                <w:sz w:val="20"/>
                <w:szCs w:val="20"/>
              </w:rPr>
              <w:t>e identificare, oltre al contenuto i</w:t>
            </w:r>
            <w:r>
              <w:rPr>
                <w:rFonts w:ascii="Arial" w:hAnsi="Arial" w:cs="Arial"/>
                <w:sz w:val="20"/>
                <w:szCs w:val="20"/>
              </w:rPr>
              <w:t xml:space="preserve">nformativo, il punto di vista, </w:t>
            </w:r>
            <w:r w:rsidRPr="003F481A">
              <w:rPr>
                <w:rFonts w:ascii="Arial" w:hAnsi="Arial" w:cs="Arial"/>
                <w:sz w:val="20"/>
                <w:szCs w:val="20"/>
              </w:rPr>
              <w:t>l’atteggiamento</w:t>
            </w:r>
            <w:r>
              <w:rPr>
                <w:rFonts w:ascii="Arial" w:hAnsi="Arial" w:cs="Arial"/>
                <w:sz w:val="20"/>
                <w:szCs w:val="20"/>
              </w:rPr>
              <w:t>, lo stato d’animo, ecc.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di chi parla.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usare diverse strategie di comprensione, quali ascoltare concentrandosi sugli elementi pr</w:t>
            </w:r>
            <w:r>
              <w:rPr>
                <w:rFonts w:ascii="Arial" w:hAnsi="Arial" w:cs="Arial"/>
                <w:sz w:val="20"/>
                <w:szCs w:val="20"/>
              </w:rPr>
              <w:t xml:space="preserve">incipali o </w:t>
            </w:r>
            <w:r w:rsidRPr="003F481A">
              <w:rPr>
                <w:rFonts w:ascii="Arial" w:hAnsi="Arial" w:cs="Arial"/>
                <w:sz w:val="20"/>
                <w:szCs w:val="20"/>
              </w:rPr>
              <w:t>controllare la comprensione usando indizi contestuali.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8F71AD" w:rsidRPr="003F481A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8F71AD" w:rsidRPr="00C272FF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C272FF">
              <w:rPr>
                <w:rFonts w:ascii="Arial" w:hAnsi="Arial" w:cs="Arial"/>
                <w:sz w:val="20"/>
                <w:szCs w:val="20"/>
              </w:rPr>
              <w:t xml:space="preserve">È in grado di produrre descrizioni ed esposizioni chiare e ben strutturate, mettendo opportunamente in evidenza gli aspetti significativi e sostenendoli con particolari pertinenti. </w:t>
            </w:r>
          </w:p>
          <w:p w:rsidR="008F71AD" w:rsidRPr="00C272FF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C272FF">
              <w:rPr>
                <w:rFonts w:ascii="Arial" w:hAnsi="Arial" w:cs="Arial"/>
                <w:sz w:val="20"/>
                <w:szCs w:val="20"/>
              </w:rPr>
              <w:t>È in grado di sviluppare una narrazione chiara, espandendone o sviluppandone i punti salienti con l’aggiunta di elementi ed esempi pertinenti.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C272FF">
              <w:rPr>
                <w:rFonts w:ascii="Arial" w:hAnsi="Arial" w:cs="Arial"/>
                <w:sz w:val="20"/>
                <w:szCs w:val="20"/>
              </w:rPr>
              <w:t>È in grado di produrre un’argomentazione chiara, sviluppando e sostenendo le idee con elementi supplementari ed esempi pertinenti.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Monologo articolat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produrre descrizioni chiare e precise su svariati argomenti che rientrano nel suo campo d’interesse.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</w:t>
            </w:r>
            <w:r>
              <w:rPr>
                <w:rFonts w:ascii="Arial" w:hAnsi="Arial" w:cs="Arial"/>
                <w:sz w:val="20"/>
                <w:szCs w:val="20"/>
              </w:rPr>
              <w:t xml:space="preserve"> di sviluppare una narrazione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in modo sistematico, mettendo opportunamente in evidenza i punti salienti e sostenendoli con particolari pertinenti. 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m</w:t>
            </w:r>
            <w:r w:rsidRPr="0025378D">
              <w:rPr>
                <w:rFonts w:ascii="Arial" w:hAnsi="Arial" w:cs="Arial"/>
                <w:sz w:val="20"/>
                <w:szCs w:val="20"/>
              </w:rPr>
              <w:t>ette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in evidenza il significato che attribuisc</w:t>
            </w:r>
            <w:r>
              <w:rPr>
                <w:rFonts w:ascii="Arial" w:hAnsi="Arial" w:cs="Arial"/>
                <w:sz w:val="20"/>
                <w:szCs w:val="20"/>
              </w:rPr>
              <w:t xml:space="preserve">e ad avvenimenti ed esperienze ed 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espone con chiarezza </w:t>
            </w:r>
            <w:r>
              <w:rPr>
                <w:rFonts w:ascii="Arial" w:hAnsi="Arial" w:cs="Arial"/>
                <w:sz w:val="20"/>
                <w:szCs w:val="20"/>
              </w:rPr>
              <w:t>il proprio punto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di vista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ostenendolo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con opportune</w:t>
            </w:r>
            <w:r>
              <w:rPr>
                <w:rFonts w:ascii="Arial" w:hAnsi="Arial" w:cs="Arial"/>
                <w:sz w:val="20"/>
                <w:szCs w:val="20"/>
              </w:rPr>
              <w:t xml:space="preserve"> spiegazioni ed esempi pertinenti.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produrre un’argomenta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zione chiara, preparata in precedenza, adducendo ragioni pro o contro un certo punto di vista e indicando vantaggi e svantaggi delle diverse opzioni. 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Discorsi rivolti a un pubblico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fare un’esposizione chiara e sistematica, mettendo in evidenza i punti salienti e sostenendoli con particolari</w:t>
            </w:r>
            <w:r>
              <w:rPr>
                <w:rFonts w:ascii="Arial" w:hAnsi="Arial" w:cs="Arial"/>
                <w:sz w:val="20"/>
                <w:szCs w:val="20"/>
              </w:rPr>
              <w:t xml:space="preserve"> ed esempi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pertinenti.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allontanarsi spontaneamente da un testo preparato e riprendere spunti in</w:t>
            </w:r>
            <w:r>
              <w:rPr>
                <w:rFonts w:ascii="Arial" w:hAnsi="Arial" w:cs="Arial"/>
                <w:sz w:val="20"/>
                <w:szCs w:val="20"/>
              </w:rPr>
              <w:t>teressanti altrui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, dando spesso prova di notevole scioltezza e facilità d’espressione.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rispondere a una serie di domande di precisazione con sufficiente scioltezza e spo</w:t>
            </w:r>
            <w:r>
              <w:rPr>
                <w:rFonts w:ascii="Arial" w:hAnsi="Arial" w:cs="Arial"/>
                <w:sz w:val="20"/>
                <w:szCs w:val="20"/>
              </w:rPr>
              <w:t>ntaneità</w:t>
            </w:r>
            <w:r w:rsidRPr="003F48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Pianificazione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pianificare quel che deve dire e i mezzi per farlo, considerando l’effetto che avrà su</w:t>
            </w:r>
            <w:r>
              <w:rPr>
                <w:rFonts w:ascii="Arial" w:hAnsi="Arial" w:cs="Arial"/>
                <w:sz w:val="20"/>
                <w:szCs w:val="20"/>
              </w:rPr>
              <w:t>l destinatario</w:t>
            </w:r>
            <w:r w:rsidRPr="003F48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Compensazione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usare circonlocuzioni e parafrasi per superare lacune lessicali e strutturali.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Controllo e riparazione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correggere sbagli ed errori di cui si rende conto o che hanno provocato dei fraintendimenti.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prendere nota dei propri “errori preferiti” e controllare coscientemente il discorso per evitarli.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Repertorio linguistico generale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esprimersi chiaramente e senza dare molto l’impressione di essersi dovuto limitare in ciò che intende dire.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Dispone di un repertorio linguistico sufficiente per riuscire a fare descrizioni</w:t>
            </w:r>
            <w:r>
              <w:rPr>
                <w:rFonts w:ascii="Arial" w:hAnsi="Arial" w:cs="Arial"/>
                <w:sz w:val="20"/>
                <w:szCs w:val="20"/>
              </w:rPr>
              <w:t>, narrazioni ed esposizioni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chiare, esprimere punti di vista e sviluppare argomentazioni, senza dover cercare le parole in modo troppo evidente e riuscendo ad usare alcune frasi complesse.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Ampiezza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/padronanza</w:t>
            </w: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lessico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Dispone di un buon repertorio less</w:t>
            </w:r>
            <w:r>
              <w:rPr>
                <w:rFonts w:ascii="Arial" w:hAnsi="Arial" w:cs="Arial"/>
                <w:sz w:val="20"/>
                <w:szCs w:val="20"/>
              </w:rPr>
              <w:t xml:space="preserve">icale relativo 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a molti argomenti generali.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variare le formulazioni per evitare un eccesso di ripetizioni; lacune lessicali possono ancora provocare esitazioni e richiedere circonlocuzioni.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La correttezza lessicale è generalmente elevata, anche se si può presentare qualche confusione e qualche scelta lessicale scorretta, ma non pregiudizievole per la comunicazione.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Riesce ad utilizzare diversi termini ed espressioni appartenenti al lessico specifico delle discipline.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Flessibilità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adattare ciò che dice e il modo di esprimersi alla situazione e al destinatario, adottando un livello di formalità adatto alle circostanze.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adattarsi ai cambiamenti di orientamento del discorso, stile ed enfasi che si verificano normalmente in una conversazione.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formulare ciò che vuol dire in modi diversi.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Fluenza</w:t>
            </w:r>
            <w:proofErr w:type="spellEnd"/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nel parlato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comunicare con spontaneità, dando per lo più prova di notevole scioltezza e uso disinvolto dei mezzi espressivi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anche in discorsi piuttosto lunghi e complessi.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produrre sequenze discorsive con un ritmo abbastanza uniforme; anche se può avere delle esitazioni quando cerca strutture ed espressioni, fa poche pause evidenti. 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Precisione delle asserzioni</w:t>
            </w:r>
          </w:p>
          <w:p w:rsidR="008F71AD" w:rsidRPr="003F481A" w:rsidRDefault="008F71AD" w:rsidP="006D1B8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trasmettere in modo affidabile informazioni dettagliate.</w:t>
            </w:r>
          </w:p>
        </w:tc>
        <w:tc>
          <w:tcPr>
            <w:tcW w:w="4538" w:type="dxa"/>
          </w:tcPr>
          <w:p w:rsidR="008F71AD" w:rsidRPr="0025378D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 xml:space="preserve">È in grado di interagire con spontaneità e scioltezza tali da consentire una normale interazione e rapporti agevoli con parlanti nativi, senza sforzi per nessuna delle due parti. </w:t>
            </w:r>
          </w:p>
          <w:p w:rsidR="008F71AD" w:rsidRPr="0025378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t>Conversazione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 xml:space="preserve">È in grado di impegnarsi in modo attivo in una lunga conversazione su quasi tutti gli argomenti di ordine generale, anche se l’ambiente è rumoroso. 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interagire con parlanti n</w:t>
            </w:r>
            <w:r>
              <w:rPr>
                <w:rFonts w:ascii="Arial" w:hAnsi="Arial" w:cs="Arial"/>
                <w:sz w:val="20"/>
                <w:szCs w:val="20"/>
              </w:rPr>
              <w:t xml:space="preserve">ativi senza 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metterli nella necessità di comportarsi in modo diverso da come farebbero con un interlocutore nativo. </w:t>
            </w:r>
          </w:p>
          <w:p w:rsidR="008F71AD" w:rsidRPr="0025378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t>Discussione informale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 xml:space="preserve">È in grado di seguire una discussione animata che si svolge tra parlanti nativi. 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esprimere con precisione le proprie idee e opinioni, fornendo opportunamente spiegazioni, infor</w:t>
            </w:r>
            <w:r>
              <w:rPr>
                <w:rFonts w:ascii="Arial" w:hAnsi="Arial" w:cs="Arial"/>
                <w:sz w:val="20"/>
                <w:szCs w:val="20"/>
              </w:rPr>
              <w:t xml:space="preserve">mazioni a sostegno e commenti, ed è in grado di rispondere </w:t>
            </w:r>
            <w:r w:rsidRPr="0025378D">
              <w:rPr>
                <w:rFonts w:ascii="Arial" w:hAnsi="Arial" w:cs="Arial"/>
                <w:sz w:val="20"/>
                <w:szCs w:val="20"/>
              </w:rPr>
              <w:t>ad argomentazion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proposte da altri. 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confrontare e valutare proposte alternative, avanzare ipotesi e reagire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a quelle avanzate da altri.</w:t>
            </w:r>
          </w:p>
          <w:p w:rsidR="008F71AD" w:rsidRPr="0025378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t>Discussioni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classe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seguire una discussione animata, identificando con precisione gli argomenti a favore e contro i singoli punti di vista.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esprimere con precisione le proprie idee e opinioni, pre</w:t>
            </w:r>
            <w:r>
              <w:rPr>
                <w:rFonts w:ascii="Arial" w:hAnsi="Arial" w:cs="Arial"/>
                <w:sz w:val="20"/>
                <w:szCs w:val="20"/>
              </w:rPr>
              <w:t>sentare argomentazioni complesse, precedentemente preparate,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e rispondere in modo convincente a quelle presentate da altri. 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È in grado di partecipare attivamente a discussioni</w:t>
            </w:r>
            <w:r>
              <w:rPr>
                <w:rFonts w:ascii="Arial" w:hAnsi="Arial" w:cs="Arial"/>
                <w:sz w:val="20"/>
                <w:szCs w:val="20"/>
              </w:rPr>
              <w:t>, portando il proprio contributo.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Scambio di informazioni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comprendere e scambiare informazioni e consigli</w:t>
            </w:r>
            <w:r>
              <w:rPr>
                <w:rFonts w:ascii="Arial" w:hAnsi="Arial" w:cs="Arial"/>
                <w:sz w:val="20"/>
                <w:szCs w:val="20"/>
              </w:rPr>
              <w:t xml:space="preserve"> su argomenti di suo interesse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 xml:space="preserve">È in grado di descrivere una procedura in modo chiaro e dettagliato. </w:t>
            </w:r>
          </w:p>
          <w:p w:rsidR="008F71AD" w:rsidRPr="0020656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06567">
              <w:rPr>
                <w:rFonts w:ascii="Arial" w:hAnsi="Arial" w:cs="Arial"/>
                <w:sz w:val="20"/>
                <w:szCs w:val="20"/>
              </w:rPr>
              <w:t>È in grado di assemblare e riferire informazioni e dati, traendoli da fonti diverse.</w:t>
            </w:r>
          </w:p>
          <w:p w:rsidR="008F71AD" w:rsidRPr="0020656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06567">
              <w:rPr>
                <w:rFonts w:ascii="Arial" w:hAnsi="Arial" w:cs="Arial"/>
                <w:sz w:val="20"/>
                <w:szCs w:val="20"/>
              </w:rPr>
              <w:t>È in grado di affrontare linguisticamente una negoziazione per risolvere una situazione conflittuale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06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71AD" w:rsidRPr="00206567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06567">
              <w:rPr>
                <w:rFonts w:ascii="Arial" w:hAnsi="Arial" w:cs="Arial"/>
                <w:sz w:val="20"/>
                <w:szCs w:val="20"/>
              </w:rPr>
              <w:t>È in grado di delineare con chiarezza un problema, spiegandone cause e conseguenze.</w:t>
            </w:r>
          </w:p>
          <w:p w:rsidR="008F71AD" w:rsidRPr="0025378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6567">
              <w:rPr>
                <w:rFonts w:ascii="Arial" w:hAnsi="Arial" w:cs="Arial"/>
                <w:b/>
                <w:bCs/>
                <w:sz w:val="20"/>
                <w:szCs w:val="20"/>
              </w:rPr>
              <w:t>Prendere la parola, cooperare,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chiedere chiarimenti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avviare, sostenere e concludere un</w:t>
            </w:r>
            <w:r>
              <w:rPr>
                <w:rFonts w:ascii="Arial" w:hAnsi="Arial" w:cs="Arial"/>
                <w:sz w:val="20"/>
                <w:szCs w:val="20"/>
              </w:rPr>
              <w:t xml:space="preserve">a conversazione 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in modo appropriato, utilizzando efficacemente i turni di parola. 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contribuire a sostenere una conversazione su un terreno familiare, mostrando comprensione, sollecitando gli altri ad intervenire ecc.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6D7A94">
              <w:rPr>
                <w:rFonts w:ascii="Arial" w:hAnsi="Arial" w:cs="Arial"/>
                <w:sz w:val="20"/>
                <w:szCs w:val="20"/>
              </w:rPr>
              <w:t>È in grado di contribuire allo sviluppo della discussione formulando enunciati che mostrino che ha capito e portando avanti il ragionamen</w:t>
            </w:r>
            <w:r>
              <w:rPr>
                <w:rFonts w:ascii="Arial" w:hAnsi="Arial" w:cs="Arial"/>
                <w:sz w:val="20"/>
                <w:szCs w:val="20"/>
              </w:rPr>
              <w:t xml:space="preserve">to con asserzioni e inferenze. </w:t>
            </w:r>
          </w:p>
          <w:p w:rsidR="008F71AD" w:rsidRPr="0025378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porre domande di approfondimento per controllare di aver capito ciò che l’interlocutore intendeva dire e farsi chiarire i punti ambigui.</w:t>
            </w:r>
          </w:p>
          <w:p w:rsidR="008F71AD" w:rsidRPr="007371DF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371DF">
              <w:rPr>
                <w:rFonts w:ascii="Arial" w:hAnsi="Arial" w:cs="Arial"/>
                <w:b/>
                <w:bCs/>
                <w:sz w:val="20"/>
                <w:szCs w:val="20"/>
              </w:rPr>
              <w:t>Appropriatezza sociolinguistica</w:t>
            </w:r>
          </w:p>
          <w:p w:rsidR="008F71AD" w:rsidRPr="007371DF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7371DF">
              <w:rPr>
                <w:rFonts w:ascii="Arial" w:hAnsi="Arial" w:cs="Arial"/>
                <w:sz w:val="20"/>
                <w:szCs w:val="20"/>
              </w:rPr>
              <w:t>È in grado di esprimersi in modo sicuro, chiaro e cortese in registro formale o informale, a seconda della situaz</w:t>
            </w:r>
            <w:r>
              <w:rPr>
                <w:rFonts w:ascii="Arial" w:hAnsi="Arial" w:cs="Arial"/>
                <w:sz w:val="20"/>
                <w:szCs w:val="20"/>
              </w:rPr>
              <w:t>ione e delle persone implicate</w:t>
            </w:r>
            <w:r w:rsidRPr="007371D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71AD" w:rsidRPr="00A56862" w:rsidRDefault="008F71AD" w:rsidP="006D1B86">
            <w:pPr>
              <w:rPr>
                <w:b/>
              </w:rPr>
            </w:pPr>
            <w:r w:rsidRPr="007371DF">
              <w:rPr>
                <w:rFonts w:ascii="Arial" w:hAnsi="Arial" w:cs="Arial"/>
                <w:sz w:val="20"/>
                <w:szCs w:val="20"/>
              </w:rPr>
              <w:t xml:space="preserve">È in grado di esprimersi in </w:t>
            </w:r>
            <w:r>
              <w:rPr>
                <w:rFonts w:ascii="Arial" w:hAnsi="Arial" w:cs="Arial"/>
                <w:sz w:val="20"/>
                <w:szCs w:val="20"/>
              </w:rPr>
              <w:t>modo adeguato alla situazione e di</w:t>
            </w:r>
            <w:r w:rsidRPr="007371DF">
              <w:rPr>
                <w:rFonts w:ascii="Arial" w:hAnsi="Arial" w:cs="Arial"/>
                <w:sz w:val="20"/>
                <w:szCs w:val="20"/>
              </w:rPr>
              <w:t xml:space="preserve"> evita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7371DF">
              <w:rPr>
                <w:rFonts w:ascii="Arial" w:hAnsi="Arial" w:cs="Arial"/>
                <w:sz w:val="20"/>
                <w:szCs w:val="20"/>
              </w:rPr>
              <w:t xml:space="preserve"> errori grossolani di formulazione.</w:t>
            </w:r>
          </w:p>
        </w:tc>
      </w:tr>
    </w:tbl>
    <w:p w:rsidR="008F71AD" w:rsidRDefault="008F71AD" w:rsidP="008F71AD">
      <w:pPr>
        <w:rPr>
          <w:rFonts w:ascii="Arial" w:hAnsi="Arial" w:cs="Arial"/>
          <w:sz w:val="22"/>
          <w:szCs w:val="22"/>
        </w:rPr>
      </w:pPr>
    </w:p>
    <w:p w:rsidR="008F71AD" w:rsidRDefault="008F71AD" w:rsidP="008F71AD">
      <w:pPr>
        <w:rPr>
          <w:rFonts w:ascii="Arial" w:hAnsi="Arial" w:cs="Arial"/>
          <w:sz w:val="22"/>
          <w:szCs w:val="22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8F71AD" w:rsidRPr="00C5404F">
        <w:trPr>
          <w:trHeight w:val="454"/>
        </w:trPr>
        <w:tc>
          <w:tcPr>
            <w:tcW w:w="4809" w:type="dxa"/>
            <w:shd w:val="pct5" w:color="auto" w:fill="auto"/>
            <w:vAlign w:val="center"/>
          </w:tcPr>
          <w:p w:rsidR="008F71AD" w:rsidRPr="00774EE7" w:rsidRDefault="008F71AD" w:rsidP="006D1B86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ricezione scritta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8F71AD" w:rsidRPr="00774EE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t>produzione scritta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8F71AD" w:rsidRPr="00774EE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t>interazione scritta</w:t>
            </w:r>
          </w:p>
        </w:tc>
      </w:tr>
      <w:tr w:rsidR="008F71AD" w:rsidRPr="00C5404F">
        <w:tc>
          <w:tcPr>
            <w:tcW w:w="4809" w:type="dxa"/>
          </w:tcPr>
          <w:p w:rsidR="008F71AD" w:rsidRPr="00983881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83881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983881">
              <w:rPr>
                <w:rFonts w:ascii="Arial" w:hAnsi="Arial" w:cs="Arial"/>
                <w:sz w:val="20"/>
                <w:szCs w:val="20"/>
              </w:rPr>
              <w:t>È in gra</w:t>
            </w:r>
            <w:r>
              <w:rPr>
                <w:rFonts w:ascii="Arial" w:hAnsi="Arial" w:cs="Arial"/>
                <w:sz w:val="20"/>
                <w:szCs w:val="20"/>
              </w:rPr>
              <w:t>do di leggere in modo</w:t>
            </w:r>
            <w:r w:rsidRPr="00983881">
              <w:rPr>
                <w:rFonts w:ascii="Arial" w:hAnsi="Arial" w:cs="Arial"/>
                <w:sz w:val="20"/>
                <w:szCs w:val="20"/>
              </w:rPr>
              <w:t xml:space="preserve"> autonomo,</w:t>
            </w:r>
            <w:r w:rsidRPr="00006EFA">
              <w:rPr>
                <w:rFonts w:ascii="Arial" w:hAnsi="Arial" w:cs="Arial"/>
                <w:sz w:val="20"/>
                <w:szCs w:val="20"/>
              </w:rPr>
              <w:t xml:space="preserve"> adattan</w:t>
            </w:r>
            <w:r>
              <w:rPr>
                <w:rFonts w:ascii="Arial" w:hAnsi="Arial" w:cs="Arial"/>
                <w:sz w:val="20"/>
                <w:szCs w:val="20"/>
              </w:rPr>
              <w:t xml:space="preserve">do stile </w:t>
            </w:r>
            <w:r w:rsidRPr="00006EFA">
              <w:rPr>
                <w:rFonts w:ascii="Arial" w:hAnsi="Arial" w:cs="Arial"/>
                <w:sz w:val="20"/>
                <w:szCs w:val="20"/>
              </w:rPr>
              <w:t>di lettura ai different</w:t>
            </w:r>
            <w:r>
              <w:rPr>
                <w:rFonts w:ascii="Arial" w:hAnsi="Arial" w:cs="Arial"/>
                <w:sz w:val="20"/>
                <w:szCs w:val="20"/>
              </w:rPr>
              <w:t>i testi e scopi.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Ha un patrimonio lessicale ampio che attiva nella lettura, ma può incontrare difficoltà con espressioni idiomatiche poco frequenti.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Leggere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messaggi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in grado di le</w:t>
            </w:r>
            <w:r>
              <w:rPr>
                <w:rFonts w:ascii="Arial" w:hAnsi="Arial" w:cs="Arial"/>
                <w:sz w:val="20"/>
                <w:szCs w:val="20"/>
              </w:rPr>
              <w:t xml:space="preserve">ggere messaggi di vario genere e </w:t>
            </w:r>
            <w:r w:rsidRPr="00006EFA">
              <w:rPr>
                <w:rFonts w:ascii="Arial" w:hAnsi="Arial" w:cs="Arial"/>
                <w:sz w:val="20"/>
                <w:szCs w:val="20"/>
              </w:rPr>
              <w:t>afferrarne con prontezza l’essenziale.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Leggere per orientarsi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in grado di scorrere velocemente testi lunghi e complessi, individuando le in</w:t>
            </w:r>
            <w:r>
              <w:rPr>
                <w:rFonts w:ascii="Arial" w:hAnsi="Arial" w:cs="Arial"/>
                <w:sz w:val="20"/>
                <w:szCs w:val="20"/>
              </w:rPr>
              <w:t xml:space="preserve">formazioni che gli servono. 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in grado di individuare rapidamente il contenuto e l’i</w:t>
            </w:r>
            <w:r>
              <w:rPr>
                <w:rFonts w:ascii="Arial" w:hAnsi="Arial" w:cs="Arial"/>
                <w:sz w:val="20"/>
                <w:szCs w:val="20"/>
              </w:rPr>
              <w:t>mportanza di nuove informazioni in testi che riguardano un’ampia gamma di argomenti</w:t>
            </w:r>
            <w:r w:rsidRPr="00006E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Leggere per informarsi e argomentare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in grado di trarre informazioni, concetti e opini</w:t>
            </w:r>
            <w:r>
              <w:rPr>
                <w:rFonts w:ascii="Arial" w:hAnsi="Arial" w:cs="Arial"/>
                <w:sz w:val="20"/>
                <w:szCs w:val="20"/>
              </w:rPr>
              <w:t xml:space="preserve">oni, anche da testi ad argomento disciplinare. 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</w:t>
            </w:r>
            <w:r>
              <w:rPr>
                <w:rFonts w:ascii="Arial" w:hAnsi="Arial" w:cs="Arial"/>
                <w:sz w:val="20"/>
                <w:szCs w:val="20"/>
              </w:rPr>
              <w:t>n grado di comprendere nel dettaglio testi disciplinari complessi, a condizione di essere supportato da tecniche di facilitazione</w:t>
            </w:r>
            <w:r w:rsidRPr="00006E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Leggere istruzioni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 xml:space="preserve">È in </w:t>
            </w:r>
            <w:r>
              <w:rPr>
                <w:rFonts w:ascii="Arial" w:hAnsi="Arial" w:cs="Arial"/>
                <w:sz w:val="20"/>
                <w:szCs w:val="20"/>
              </w:rPr>
              <w:t>grado di comprendere nel dettaglio testi regolativi piuttosto lunghi</w:t>
            </w:r>
            <w:r w:rsidRPr="00006EFA">
              <w:rPr>
                <w:rFonts w:ascii="Arial" w:hAnsi="Arial" w:cs="Arial"/>
                <w:sz w:val="20"/>
                <w:szCs w:val="20"/>
              </w:rPr>
              <w:t xml:space="preserve"> e compless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 xml:space="preserve">È in grado di usare diverse strategie </w:t>
            </w:r>
            <w:r>
              <w:rPr>
                <w:rFonts w:ascii="Arial" w:hAnsi="Arial" w:cs="Arial"/>
                <w:sz w:val="20"/>
                <w:szCs w:val="20"/>
              </w:rPr>
              <w:t>di comprensione, quali leggere</w:t>
            </w:r>
            <w:r w:rsidRPr="00006EFA">
              <w:rPr>
                <w:rFonts w:ascii="Arial" w:hAnsi="Arial" w:cs="Arial"/>
                <w:sz w:val="20"/>
                <w:szCs w:val="20"/>
              </w:rPr>
              <w:t xml:space="preserve"> concentran</w:t>
            </w:r>
            <w:r>
              <w:rPr>
                <w:rFonts w:ascii="Arial" w:hAnsi="Arial" w:cs="Arial"/>
                <w:sz w:val="20"/>
                <w:szCs w:val="20"/>
              </w:rPr>
              <w:t xml:space="preserve">dosi sugli elementi principali o </w:t>
            </w:r>
            <w:r w:rsidRPr="00006EFA">
              <w:rPr>
                <w:rFonts w:ascii="Arial" w:hAnsi="Arial" w:cs="Arial"/>
                <w:sz w:val="20"/>
                <w:szCs w:val="20"/>
              </w:rPr>
              <w:t xml:space="preserve">controllare la comprensione usando indizi </w:t>
            </w:r>
            <w:r>
              <w:rPr>
                <w:rFonts w:ascii="Arial" w:hAnsi="Arial" w:cs="Arial"/>
                <w:sz w:val="20"/>
                <w:szCs w:val="20"/>
              </w:rPr>
              <w:t>contestuali, paratestuali, ecc.</w:t>
            </w:r>
          </w:p>
          <w:p w:rsidR="008F71AD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Lavorare su un testo</w:t>
            </w:r>
          </w:p>
          <w:p w:rsidR="008F71AD" w:rsidRPr="00774EE7" w:rsidRDefault="008F71AD" w:rsidP="006D1B86">
            <w:r>
              <w:rPr>
                <w:rFonts w:ascii="Arial" w:hAnsi="Arial" w:cs="Arial"/>
                <w:sz w:val="20"/>
                <w:szCs w:val="20"/>
              </w:rPr>
              <w:t xml:space="preserve">È in grado di riferire e commentare il contenuto di </w:t>
            </w:r>
            <w:r w:rsidRPr="00006EFA">
              <w:rPr>
                <w:rFonts w:ascii="Arial" w:hAnsi="Arial" w:cs="Arial"/>
                <w:sz w:val="20"/>
                <w:szCs w:val="20"/>
              </w:rPr>
              <w:t>un’ampia gamma di testi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09" w:type="dxa"/>
          </w:tcPr>
          <w:p w:rsidR="008F71AD" w:rsidRPr="00081A72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72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081A72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grado di scrivere testi chiari e articolati su diversi argomenti che si riferiscano al suo campo d’interesse, anche raccogliendo informazioni tratte da diverse fonti.</w:t>
            </w:r>
          </w:p>
          <w:p w:rsidR="008F71AD" w:rsidRPr="00081A72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b/>
                <w:bCs/>
                <w:sz w:val="20"/>
                <w:szCs w:val="20"/>
              </w:rPr>
              <w:t>Scrittura creativa</w:t>
            </w:r>
          </w:p>
          <w:p w:rsidR="008F71AD" w:rsidRPr="00081A72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grado di descrivere in modo chiaro e preciso avvenimenti ed esperienze reali o immaginari, realizzando un testo coeso che segnali le relazioni tra i concetti.</w:t>
            </w:r>
          </w:p>
          <w:p w:rsidR="008F71AD" w:rsidRPr="00081A72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grado di scrivere descrizioni chiare e articolate su diversi argomenti familiari che rientrano nel suo campo d’interesse.</w:t>
            </w:r>
          </w:p>
          <w:p w:rsidR="008F71AD" w:rsidRPr="00081A72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 xml:space="preserve">È in grado di scrivere una narrazione ricca e articolata. </w:t>
            </w:r>
          </w:p>
          <w:p w:rsidR="008F71AD" w:rsidRPr="00081A72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grado di scrivere commenti e opinioni su libri, spettacoli, personaggi, ecc.</w:t>
            </w:r>
          </w:p>
          <w:p w:rsidR="008F71AD" w:rsidRPr="00081A72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</w:t>
            </w:r>
            <w:r>
              <w:rPr>
                <w:rFonts w:ascii="Arial" w:hAnsi="Arial" w:cs="Arial"/>
                <w:sz w:val="20"/>
                <w:szCs w:val="20"/>
              </w:rPr>
              <w:t>do di scrivere un testo argomentativo</w:t>
            </w:r>
            <w:r w:rsidRPr="00081A72">
              <w:rPr>
                <w:rFonts w:ascii="Arial" w:hAnsi="Arial" w:cs="Arial"/>
                <w:sz w:val="20"/>
                <w:szCs w:val="20"/>
              </w:rPr>
              <w:t xml:space="preserve">, fornendo motivazioni a favore o contro un determinato punto di vista e spiegando vantaggi e svantaggi delle diverse opzioni. 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Appunti, messaggi e moduli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prendere </w:t>
            </w:r>
            <w:r>
              <w:rPr>
                <w:rFonts w:ascii="Arial" w:hAnsi="Arial" w:cs="Arial"/>
                <w:sz w:val="20"/>
                <w:szCs w:val="20"/>
              </w:rPr>
              <w:t xml:space="preserve">velocemente </w:t>
            </w:r>
            <w:r w:rsidRPr="003F481A">
              <w:rPr>
                <w:rFonts w:ascii="Arial" w:hAnsi="Arial" w:cs="Arial"/>
                <w:sz w:val="20"/>
                <w:szCs w:val="20"/>
              </w:rPr>
              <w:t>nota d</w:t>
            </w:r>
            <w:r>
              <w:rPr>
                <w:rFonts w:ascii="Arial" w:hAnsi="Arial" w:cs="Arial"/>
                <w:sz w:val="20"/>
                <w:szCs w:val="20"/>
              </w:rPr>
              <w:t>i messaggi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scrivere messaggi </w:t>
            </w:r>
            <w:r>
              <w:rPr>
                <w:rFonts w:ascii="Arial" w:hAnsi="Arial" w:cs="Arial"/>
                <w:sz w:val="20"/>
                <w:szCs w:val="20"/>
              </w:rPr>
              <w:t>chiari e completi</w:t>
            </w:r>
            <w:r w:rsidRPr="003F48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</w:t>
            </w:r>
            <w:r>
              <w:rPr>
                <w:rFonts w:ascii="Arial" w:hAnsi="Arial" w:cs="Arial"/>
                <w:sz w:val="20"/>
                <w:szCs w:val="20"/>
              </w:rPr>
              <w:t xml:space="preserve">prendere appunti nel corso di </w:t>
            </w:r>
            <w:r w:rsidRPr="003F481A">
              <w:rPr>
                <w:rFonts w:ascii="Arial" w:hAnsi="Arial" w:cs="Arial"/>
                <w:sz w:val="20"/>
                <w:szCs w:val="20"/>
              </w:rPr>
              <w:t>una lezione ben strutturata</w:t>
            </w:r>
            <w:r>
              <w:rPr>
                <w:rFonts w:ascii="Arial" w:hAnsi="Arial" w:cs="Arial"/>
                <w:sz w:val="20"/>
                <w:szCs w:val="20"/>
              </w:rPr>
              <w:t xml:space="preserve">, anche su argomento disciplinare, se supportato da tecniche di facilitazione che lo aiutino a focalizzarsi sugli elementi </w:t>
            </w:r>
            <w:r w:rsidRPr="003F481A">
              <w:rPr>
                <w:rFonts w:ascii="Arial" w:hAnsi="Arial" w:cs="Arial"/>
                <w:sz w:val="20"/>
                <w:szCs w:val="20"/>
              </w:rPr>
              <w:t>imp</w:t>
            </w:r>
            <w:r>
              <w:rPr>
                <w:rFonts w:ascii="Arial" w:hAnsi="Arial" w:cs="Arial"/>
                <w:sz w:val="20"/>
                <w:szCs w:val="20"/>
              </w:rPr>
              <w:t xml:space="preserve">ortanti e a evitare di </w:t>
            </w:r>
            <w:r w:rsidRPr="003F481A">
              <w:rPr>
                <w:rFonts w:ascii="Arial" w:hAnsi="Arial" w:cs="Arial"/>
                <w:sz w:val="20"/>
                <w:szCs w:val="20"/>
              </w:rPr>
              <w:t>perdere parte dell’informazione.</w:t>
            </w:r>
          </w:p>
          <w:p w:rsidR="008F71AD" w:rsidRPr="003F481A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Coerenza e coesione</w:t>
            </w:r>
          </w:p>
          <w:p w:rsidR="008F71AD" w:rsidRPr="003F481A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usare in modo efficace diversi connettivi per esplicitare i rapporti tra i concetti. </w:t>
            </w:r>
          </w:p>
          <w:p w:rsidR="008F71AD" w:rsidRPr="00774EE7" w:rsidRDefault="008F71AD" w:rsidP="006D1B86">
            <w:pPr>
              <w:spacing w:after="60"/>
              <w:rPr>
                <w:b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usare un numero limitato di elementi di coesione per collegare i propri enunciati in un discorso chiaro e coerente.</w:t>
            </w:r>
          </w:p>
        </w:tc>
        <w:tc>
          <w:tcPr>
            <w:tcW w:w="4809" w:type="dxa"/>
          </w:tcPr>
          <w:p w:rsidR="008F71AD" w:rsidRPr="00081A72" w:rsidRDefault="008F71AD" w:rsidP="006D1B8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72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8F71AD" w:rsidRPr="001C38C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1C38CD">
              <w:rPr>
                <w:rFonts w:ascii="Arial" w:hAnsi="Arial" w:cs="Arial"/>
                <w:sz w:val="20"/>
                <w:szCs w:val="20"/>
              </w:rPr>
              <w:t>È in grado di dare notizie ed esprimere punti di vista per iscritto in modo efficace e riferendosi a quanto scritto dagli altri.</w:t>
            </w:r>
          </w:p>
          <w:p w:rsidR="008F71AD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1C38CD">
              <w:rPr>
                <w:rFonts w:ascii="Arial" w:hAnsi="Arial" w:cs="Arial"/>
                <w:bCs/>
                <w:sz w:val="20"/>
                <w:szCs w:val="20"/>
              </w:rPr>
              <w:t>Nella corrispondenza</w:t>
            </w:r>
            <w:r w:rsidRPr="001C38CD">
              <w:rPr>
                <w:rFonts w:ascii="Arial" w:hAnsi="Arial" w:cs="Arial"/>
                <w:sz w:val="20"/>
                <w:szCs w:val="20"/>
              </w:rPr>
              <w:t xml:space="preserve"> è in grado di esprimere emozioni di diversa intensità, mettendo in evidenza il significato</w:t>
            </w:r>
            <w:r w:rsidRPr="006D7A94">
              <w:rPr>
                <w:rFonts w:ascii="Arial" w:hAnsi="Arial" w:cs="Arial"/>
                <w:sz w:val="20"/>
                <w:szCs w:val="20"/>
              </w:rPr>
              <w:t xml:space="preserve"> che attribuisce ad avvenimenti ed esperienze e commentando le notizie e i punti di vista del corrispondente.</w:t>
            </w:r>
          </w:p>
          <w:p w:rsidR="008F71AD" w:rsidRPr="00774EE7" w:rsidRDefault="008F71AD" w:rsidP="006D1B86">
            <w:pPr>
              <w:rPr>
                <w:b/>
              </w:rPr>
            </w:pPr>
          </w:p>
        </w:tc>
      </w:tr>
    </w:tbl>
    <w:p w:rsidR="008F71AD" w:rsidRDefault="008F71AD" w:rsidP="008F71AD">
      <w:pPr>
        <w:rPr>
          <w:rFonts w:ascii="Arial" w:hAnsi="Arial" w:cs="Arial"/>
          <w:sz w:val="22"/>
          <w:szCs w:val="22"/>
        </w:rPr>
      </w:pPr>
    </w:p>
    <w:p w:rsidR="008F71AD" w:rsidRPr="005F26D1" w:rsidRDefault="008F71AD" w:rsidP="008F7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8F71AD" w:rsidRPr="00C5404F">
        <w:trPr>
          <w:trHeight w:val="454"/>
        </w:trPr>
        <w:tc>
          <w:tcPr>
            <w:tcW w:w="7213" w:type="dxa"/>
            <w:shd w:val="pct5" w:color="auto" w:fill="auto"/>
            <w:vAlign w:val="center"/>
          </w:tcPr>
          <w:p w:rsidR="008F71AD" w:rsidRPr="00774EE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t>padronanza grammaticale</w:t>
            </w:r>
          </w:p>
        </w:tc>
        <w:tc>
          <w:tcPr>
            <w:tcW w:w="7214" w:type="dxa"/>
            <w:shd w:val="pct5" w:color="auto" w:fill="auto"/>
            <w:vAlign w:val="center"/>
          </w:tcPr>
          <w:p w:rsidR="008F71AD" w:rsidRPr="00774EE7" w:rsidRDefault="008F71AD" w:rsidP="006D1B8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padronanza fonologica e ortografica</w:t>
            </w:r>
          </w:p>
        </w:tc>
      </w:tr>
      <w:tr w:rsidR="008F71AD" w:rsidRPr="00C5404F">
        <w:tc>
          <w:tcPr>
            <w:tcW w:w="7213" w:type="dxa"/>
          </w:tcPr>
          <w:p w:rsidR="008F71AD" w:rsidRPr="001F2350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F2350">
              <w:rPr>
                <w:rFonts w:ascii="Arial" w:hAnsi="Arial" w:cs="Arial"/>
                <w:sz w:val="20"/>
                <w:szCs w:val="20"/>
              </w:rPr>
              <w:t>Ha una buona padronanza grammaticale; nella struttura delle frasi possono ancora verificarsi sbagli occasionali, errori non sistematici e difetti minori, che sono però rari</w:t>
            </w:r>
            <w:r>
              <w:rPr>
                <w:rFonts w:ascii="Arial" w:hAnsi="Arial" w:cs="Arial"/>
                <w:sz w:val="20"/>
                <w:szCs w:val="20"/>
              </w:rPr>
              <w:t>, tali da non provocare fraintendimenti,</w:t>
            </w:r>
            <w:r w:rsidRPr="001F2350">
              <w:rPr>
                <w:rFonts w:ascii="Arial" w:hAnsi="Arial" w:cs="Arial"/>
                <w:sz w:val="20"/>
                <w:szCs w:val="20"/>
              </w:rPr>
              <w:t xml:space="preserve"> e vengono per lo più corretti a posteriori. </w:t>
            </w:r>
          </w:p>
        </w:tc>
        <w:tc>
          <w:tcPr>
            <w:tcW w:w="7214" w:type="dxa"/>
          </w:tcPr>
          <w:p w:rsidR="008F71AD" w:rsidRPr="001F2350" w:rsidRDefault="008F71AD" w:rsidP="006D1B8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F2350">
              <w:rPr>
                <w:rFonts w:ascii="Arial" w:hAnsi="Arial" w:cs="Arial"/>
                <w:sz w:val="20"/>
                <w:szCs w:val="20"/>
              </w:rPr>
              <w:t xml:space="preserve">Ha acquisito una pronuncia e un’intonazione chiare e naturali. </w:t>
            </w:r>
          </w:p>
          <w:p w:rsidR="008F71AD" w:rsidRPr="001F2350" w:rsidRDefault="008F71AD" w:rsidP="006D1B86">
            <w:pPr>
              <w:rPr>
                <w:rFonts w:ascii="Arial" w:hAnsi="Arial" w:cs="Arial"/>
                <w:sz w:val="20"/>
                <w:szCs w:val="20"/>
              </w:rPr>
            </w:pPr>
            <w:r w:rsidRPr="00F22F0E">
              <w:rPr>
                <w:rFonts w:ascii="Arial" w:hAnsi="Arial" w:cs="Arial"/>
                <w:sz w:val="20"/>
                <w:szCs w:val="20"/>
              </w:rPr>
              <w:t>È in grado di stendere un testo scritto che rispetti standard convenzionali di impaginazione</w:t>
            </w:r>
            <w:r w:rsidRPr="001F2350">
              <w:rPr>
                <w:rFonts w:ascii="Arial" w:hAnsi="Arial" w:cs="Arial"/>
                <w:sz w:val="20"/>
                <w:szCs w:val="20"/>
              </w:rPr>
              <w:t xml:space="preserve"> e strutturazione in paragrafi.</w:t>
            </w:r>
          </w:p>
          <w:p w:rsidR="008F71AD" w:rsidRPr="001F2350" w:rsidRDefault="008F71AD" w:rsidP="006D1B8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22F0E">
              <w:rPr>
                <w:rFonts w:ascii="Arial" w:hAnsi="Arial" w:cs="Arial"/>
                <w:sz w:val="20"/>
                <w:szCs w:val="20"/>
              </w:rPr>
              <w:t>Ortografia e punteggiatura sono ragionevolmente corrette, ma possono presentare tracce dell’influenza della lingua madre.</w:t>
            </w:r>
          </w:p>
        </w:tc>
      </w:tr>
    </w:tbl>
    <w:p w:rsidR="008F71AD" w:rsidRDefault="008F71AD" w:rsidP="008F71AD">
      <w:pPr>
        <w:rPr>
          <w:rFonts w:ascii="Arial" w:hAnsi="Arial" w:cs="Arial"/>
        </w:rPr>
      </w:pPr>
    </w:p>
    <w:p w:rsidR="00EF2B14" w:rsidRPr="00EF2B14" w:rsidRDefault="00EF2B14" w:rsidP="008F71AD">
      <w:pPr>
        <w:rPr>
          <w:rFonts w:ascii="Arial" w:hAnsi="Arial" w:cs="Arial"/>
          <w:sz w:val="22"/>
          <w:szCs w:val="22"/>
        </w:rPr>
      </w:pPr>
    </w:p>
    <w:sectPr w:rsidR="00EF2B14" w:rsidRPr="00EF2B14" w:rsidSect="00997CC2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3A" w:rsidRDefault="0022593A" w:rsidP="00952FC9">
      <w:r>
        <w:separator/>
      </w:r>
    </w:p>
  </w:endnote>
  <w:endnote w:type="continuationSeparator" w:id="0">
    <w:p w:rsidR="0022593A" w:rsidRDefault="0022593A" w:rsidP="0095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3A" w:rsidRDefault="0022593A" w:rsidP="00952FC9">
      <w:r>
        <w:separator/>
      </w:r>
    </w:p>
  </w:footnote>
  <w:footnote w:type="continuationSeparator" w:id="0">
    <w:p w:rsidR="0022593A" w:rsidRDefault="0022593A" w:rsidP="00952FC9">
      <w:r>
        <w:continuationSeparator/>
      </w:r>
    </w:p>
  </w:footnote>
  <w:footnote w:id="1">
    <w:p w:rsidR="00952FC9" w:rsidRDefault="00952FC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363B7" w:rsidRPr="00F82697">
        <w:rPr>
          <w:sz w:val="24"/>
          <w:szCs w:val="24"/>
        </w:rPr>
        <w:t>INDICARE IN TERMINI POSITIVI, utilizza</w:t>
      </w:r>
      <w:r w:rsidR="006D4398">
        <w:rPr>
          <w:sz w:val="24"/>
          <w:szCs w:val="24"/>
        </w:rPr>
        <w:t xml:space="preserve">ndo i descrittori presenti in </w:t>
      </w:r>
      <w:r w:rsidR="00F8078C">
        <w:rPr>
          <w:b/>
          <w:sz w:val="24"/>
          <w:szCs w:val="24"/>
        </w:rPr>
        <w:t>Appendice</w:t>
      </w:r>
      <w:r w:rsidR="00B363B7">
        <w:rPr>
          <w:b/>
          <w:sz w:val="24"/>
          <w:szCs w:val="24"/>
        </w:rPr>
        <w:t>.</w:t>
      </w:r>
    </w:p>
  </w:footnote>
  <w:footnote w:id="2">
    <w:p w:rsidR="008F71AD" w:rsidRPr="00050C76" w:rsidRDefault="008F71AD" w:rsidP="008F71AD">
      <w:pPr>
        <w:pStyle w:val="Testonotaapidipagina"/>
        <w:jc w:val="both"/>
        <w:rPr>
          <w:sz w:val="24"/>
          <w:szCs w:val="24"/>
        </w:rPr>
      </w:pPr>
      <w:r w:rsidRPr="00050C76">
        <w:rPr>
          <w:rStyle w:val="Rimandonotaapidipagina"/>
          <w:sz w:val="24"/>
          <w:szCs w:val="24"/>
        </w:rPr>
        <w:footnoteRef/>
      </w:r>
      <w:r w:rsidRPr="00050C76">
        <w:rPr>
          <w:sz w:val="24"/>
          <w:szCs w:val="24"/>
        </w:rPr>
        <w:t xml:space="preserve"> Consiglio d’Europa, </w:t>
      </w:r>
      <w:r w:rsidRPr="00050C76">
        <w:rPr>
          <w:i/>
          <w:sz w:val="24"/>
          <w:szCs w:val="24"/>
        </w:rPr>
        <w:t>Quadro comune europeo di riferimento per le lingue: apprendimento, insegnamento, valutazione</w:t>
      </w:r>
      <w:r>
        <w:rPr>
          <w:sz w:val="24"/>
          <w:szCs w:val="24"/>
        </w:rPr>
        <w:t>, La Nuova Italia</w:t>
      </w:r>
      <w:r w:rsidRPr="00050C76">
        <w:rPr>
          <w:sz w:val="24"/>
          <w:szCs w:val="24"/>
        </w:rPr>
        <w:t xml:space="preserve">, Firenze, 2002. </w:t>
      </w:r>
    </w:p>
  </w:footnote>
  <w:footnote w:id="3">
    <w:p w:rsidR="008F71AD" w:rsidRPr="00050C76" w:rsidRDefault="008F71AD" w:rsidP="008F71AD">
      <w:pPr>
        <w:pStyle w:val="Testonotaapidipagina"/>
        <w:rPr>
          <w:sz w:val="24"/>
          <w:szCs w:val="24"/>
        </w:rPr>
      </w:pPr>
      <w:r w:rsidRPr="00050C76">
        <w:rPr>
          <w:rStyle w:val="Rimandonotaapidipagina"/>
          <w:sz w:val="24"/>
          <w:szCs w:val="24"/>
        </w:rPr>
        <w:footnoteRef/>
      </w:r>
      <w:r w:rsidRPr="00050C76">
        <w:rPr>
          <w:sz w:val="24"/>
          <w:szCs w:val="24"/>
        </w:rPr>
        <w:t xml:space="preserve"> Spinelli B., </w:t>
      </w:r>
      <w:proofErr w:type="spellStart"/>
      <w:r w:rsidRPr="00050C76">
        <w:rPr>
          <w:sz w:val="24"/>
          <w:szCs w:val="24"/>
        </w:rPr>
        <w:t>Parizzi</w:t>
      </w:r>
      <w:proofErr w:type="spellEnd"/>
      <w:r w:rsidRPr="00050C76">
        <w:rPr>
          <w:sz w:val="24"/>
          <w:szCs w:val="24"/>
        </w:rPr>
        <w:t xml:space="preserve"> F., </w:t>
      </w:r>
      <w:r w:rsidRPr="00050C76">
        <w:rPr>
          <w:i/>
          <w:sz w:val="24"/>
          <w:szCs w:val="24"/>
        </w:rPr>
        <w:t>Profilo della lingua italiana. Livelli di riferimento del QCQE A1, A2, B1 e B2,</w:t>
      </w:r>
      <w:r>
        <w:rPr>
          <w:sz w:val="24"/>
          <w:szCs w:val="24"/>
        </w:rPr>
        <w:t xml:space="preserve"> La Nuova Italia</w:t>
      </w:r>
      <w:r w:rsidRPr="00050C76">
        <w:rPr>
          <w:sz w:val="24"/>
          <w:szCs w:val="24"/>
        </w:rPr>
        <w:t>, 2010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71" w:rsidRPr="00B72B71" w:rsidRDefault="00B72B71" w:rsidP="00B72B71">
    <w:pPr>
      <w:pStyle w:val="Intestazione"/>
      <w:jc w:val="right"/>
      <w:rPr>
        <w:b/>
      </w:rPr>
    </w:pPr>
    <w:r w:rsidRPr="00B72B71">
      <w:rPr>
        <w:b/>
      </w:rPr>
      <w:t>Appendice</w:t>
    </w:r>
  </w:p>
  <w:p w:rsidR="00B72B71" w:rsidRDefault="00B72B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1D1C"/>
    <w:multiLevelType w:val="hybridMultilevel"/>
    <w:tmpl w:val="DE52890E"/>
    <w:lvl w:ilvl="0" w:tplc="92CAF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562AE"/>
    <w:multiLevelType w:val="hybridMultilevel"/>
    <w:tmpl w:val="EEDAD0A6"/>
    <w:lvl w:ilvl="0" w:tplc="92CAF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158D5"/>
    <w:multiLevelType w:val="hybridMultilevel"/>
    <w:tmpl w:val="F5381F74"/>
    <w:lvl w:ilvl="0" w:tplc="BF5241A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337C42"/>
    <w:multiLevelType w:val="hybridMultilevel"/>
    <w:tmpl w:val="81A03ABA"/>
    <w:lvl w:ilvl="0" w:tplc="BF5241A8">
      <w:start w:val="1"/>
      <w:numFmt w:val="bullet"/>
      <w:lvlText w:val="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4A177E8"/>
    <w:multiLevelType w:val="hybridMultilevel"/>
    <w:tmpl w:val="B09AB5C8"/>
    <w:lvl w:ilvl="0" w:tplc="E06A00AA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A10B5"/>
    <w:multiLevelType w:val="hybridMultilevel"/>
    <w:tmpl w:val="BBA8A442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5E2"/>
    <w:rsid w:val="00005634"/>
    <w:rsid w:val="00022FF3"/>
    <w:rsid w:val="00053C75"/>
    <w:rsid w:val="000F4CFF"/>
    <w:rsid w:val="00157ADC"/>
    <w:rsid w:val="001651EF"/>
    <w:rsid w:val="00170E3A"/>
    <w:rsid w:val="001760A2"/>
    <w:rsid w:val="001C24B8"/>
    <w:rsid w:val="001E59A8"/>
    <w:rsid w:val="0020257A"/>
    <w:rsid w:val="0022593A"/>
    <w:rsid w:val="002519B6"/>
    <w:rsid w:val="002625E9"/>
    <w:rsid w:val="002951C5"/>
    <w:rsid w:val="00357B36"/>
    <w:rsid w:val="003C3C4D"/>
    <w:rsid w:val="003C67F2"/>
    <w:rsid w:val="004C70DD"/>
    <w:rsid w:val="004E1621"/>
    <w:rsid w:val="0051322E"/>
    <w:rsid w:val="005146FC"/>
    <w:rsid w:val="0051522C"/>
    <w:rsid w:val="005A616A"/>
    <w:rsid w:val="005C58C4"/>
    <w:rsid w:val="005E0526"/>
    <w:rsid w:val="006148BF"/>
    <w:rsid w:val="00644590"/>
    <w:rsid w:val="0067330B"/>
    <w:rsid w:val="006D1B86"/>
    <w:rsid w:val="006D4398"/>
    <w:rsid w:val="006F650F"/>
    <w:rsid w:val="007A79F5"/>
    <w:rsid w:val="007F1B68"/>
    <w:rsid w:val="007F1F9F"/>
    <w:rsid w:val="00840432"/>
    <w:rsid w:val="00844878"/>
    <w:rsid w:val="00854DED"/>
    <w:rsid w:val="00862E1C"/>
    <w:rsid w:val="008855F3"/>
    <w:rsid w:val="0089471B"/>
    <w:rsid w:val="008F71AD"/>
    <w:rsid w:val="00925F06"/>
    <w:rsid w:val="00952FC9"/>
    <w:rsid w:val="00965A00"/>
    <w:rsid w:val="00973C99"/>
    <w:rsid w:val="009975E2"/>
    <w:rsid w:val="00997CC2"/>
    <w:rsid w:val="00A428A3"/>
    <w:rsid w:val="00A63790"/>
    <w:rsid w:val="00A94B76"/>
    <w:rsid w:val="00AA0BC0"/>
    <w:rsid w:val="00AD3C18"/>
    <w:rsid w:val="00B363B7"/>
    <w:rsid w:val="00B546BF"/>
    <w:rsid w:val="00B72B71"/>
    <w:rsid w:val="00BF0436"/>
    <w:rsid w:val="00C00E05"/>
    <w:rsid w:val="00C018A2"/>
    <w:rsid w:val="00C056C7"/>
    <w:rsid w:val="00C65381"/>
    <w:rsid w:val="00CE0E9C"/>
    <w:rsid w:val="00D55EC7"/>
    <w:rsid w:val="00D90F5B"/>
    <w:rsid w:val="00E70919"/>
    <w:rsid w:val="00ED13F0"/>
    <w:rsid w:val="00EF2B14"/>
    <w:rsid w:val="00F010E5"/>
    <w:rsid w:val="00F46310"/>
    <w:rsid w:val="00F66122"/>
    <w:rsid w:val="00F8078C"/>
    <w:rsid w:val="00FA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5E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F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BF0436"/>
    <w:pPr>
      <w:jc w:val="center"/>
    </w:pPr>
    <w:rPr>
      <w:rFonts w:ascii="Arial" w:hAnsi="Arial"/>
      <w:b/>
      <w:szCs w:val="20"/>
    </w:rPr>
  </w:style>
  <w:style w:type="paragraph" w:styleId="Testonotaapidipagina">
    <w:name w:val="footnote text"/>
    <w:basedOn w:val="Normale"/>
    <w:link w:val="TestonotaapidipaginaCarattere"/>
    <w:rsid w:val="00952F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2FC9"/>
  </w:style>
  <w:style w:type="character" w:styleId="Rimandonotaapidipagina">
    <w:name w:val="footnote reference"/>
    <w:basedOn w:val="Carpredefinitoparagrafo"/>
    <w:rsid w:val="00952F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72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B71"/>
    <w:rPr>
      <w:sz w:val="24"/>
      <w:szCs w:val="24"/>
    </w:rPr>
  </w:style>
  <w:style w:type="paragraph" w:styleId="Pidipagina">
    <w:name w:val="footer"/>
    <w:basedOn w:val="Normale"/>
    <w:link w:val="PidipaginaCarattere"/>
    <w:rsid w:val="00B72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72B7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72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72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6549</Words>
  <Characters>37331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Allievi di madrelingua non italiana della scuola primaria e secondaria di primo grado</vt:lpstr>
    </vt:vector>
  </TitlesOfParts>
  <Company/>
  <LinksUpToDate>false</LinksUpToDate>
  <CharactersWithSpaces>43793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Allievi di madrelingua non italiana della scuola primaria e secondaria di primo grado</dc:title>
  <dc:creator>User</dc:creator>
  <cp:lastModifiedBy>fernando catalano</cp:lastModifiedBy>
  <cp:revision>2</cp:revision>
  <dcterms:created xsi:type="dcterms:W3CDTF">2014-06-18T15:32:00Z</dcterms:created>
  <dcterms:modified xsi:type="dcterms:W3CDTF">2014-06-18T15:32:00Z</dcterms:modified>
</cp:coreProperties>
</file>